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1B83E" w14:textId="77777777" w:rsidR="00A13EBB" w:rsidRDefault="00A13EBB">
      <w:pPr>
        <w:spacing w:line="289" w:lineRule="auto"/>
      </w:pPr>
    </w:p>
    <w:p w14:paraId="13116A4F" w14:textId="77777777" w:rsidR="00A13EBB" w:rsidRDefault="00A13EBB">
      <w:pPr>
        <w:spacing w:line="289" w:lineRule="auto"/>
      </w:pPr>
    </w:p>
    <w:p w14:paraId="5B942C37" w14:textId="77777777" w:rsidR="00A13EBB" w:rsidRDefault="00A13EBB">
      <w:pPr>
        <w:spacing w:line="290" w:lineRule="auto"/>
      </w:pPr>
    </w:p>
    <w:p w14:paraId="3737A12E" w14:textId="77777777" w:rsidR="00A13EBB" w:rsidRDefault="00A13EBB">
      <w:pPr>
        <w:spacing w:line="290" w:lineRule="auto"/>
      </w:pPr>
    </w:p>
    <w:p w14:paraId="27BA4260" w14:textId="77777777" w:rsidR="00A13EBB" w:rsidRDefault="00EB0E66">
      <w:pPr>
        <w:pStyle w:val="a3"/>
        <w:spacing w:before="104" w:line="219" w:lineRule="auto"/>
        <w:ind w:left="2263"/>
        <w:outlineLvl w:val="0"/>
        <w:rPr>
          <w:rFonts w:hint="eastAsia"/>
          <w:sz w:val="32"/>
          <w:szCs w:val="32"/>
          <w:lang w:eastAsia="zh-CN"/>
        </w:rPr>
      </w:pPr>
      <w:r>
        <w:rPr>
          <w:spacing w:val="-5"/>
          <w:sz w:val="32"/>
          <w:szCs w:val="32"/>
          <w:lang w:eastAsia="zh-CN"/>
        </w:rPr>
        <w:t>缴费业务委托代扣服务申请书</w:t>
      </w:r>
    </w:p>
    <w:p w14:paraId="3A2AEC97" w14:textId="77777777" w:rsidR="00A13EBB" w:rsidRDefault="00EB0E66">
      <w:pPr>
        <w:pStyle w:val="a3"/>
        <w:spacing w:before="267" w:line="207" w:lineRule="auto"/>
        <w:ind w:left="5463"/>
        <w:rPr>
          <w:rFonts w:hint="eastAsia"/>
          <w:sz w:val="22"/>
          <w:szCs w:val="22"/>
        </w:rPr>
      </w:pPr>
      <w:r>
        <w:rPr>
          <w:spacing w:val="-8"/>
          <w:sz w:val="22"/>
          <w:szCs w:val="22"/>
        </w:rPr>
        <w:t>年</w:t>
      </w:r>
      <w:r>
        <w:rPr>
          <w:spacing w:val="5"/>
          <w:sz w:val="22"/>
          <w:szCs w:val="22"/>
        </w:rPr>
        <w:t xml:space="preserve">       </w:t>
      </w:r>
      <w:r>
        <w:rPr>
          <w:spacing w:val="-8"/>
          <w:sz w:val="22"/>
          <w:szCs w:val="22"/>
        </w:rPr>
        <w:t>月</w:t>
      </w:r>
      <w:r>
        <w:rPr>
          <w:spacing w:val="12"/>
          <w:sz w:val="22"/>
          <w:szCs w:val="22"/>
        </w:rPr>
        <w:t xml:space="preserve">      </w:t>
      </w:r>
      <w:r>
        <w:rPr>
          <w:spacing w:val="-8"/>
          <w:sz w:val="22"/>
          <w:szCs w:val="22"/>
        </w:rPr>
        <w:t>日</w:t>
      </w:r>
    </w:p>
    <w:tbl>
      <w:tblPr>
        <w:tblStyle w:val="TableNormal"/>
        <w:tblW w:w="8420" w:type="dxa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33"/>
        <w:gridCol w:w="919"/>
        <w:gridCol w:w="1284"/>
        <w:gridCol w:w="374"/>
        <w:gridCol w:w="714"/>
        <w:gridCol w:w="3496"/>
      </w:tblGrid>
      <w:tr w:rsidR="00A13EBB" w14:paraId="46AA5200" w14:textId="77777777">
        <w:trPr>
          <w:trHeight w:val="324"/>
        </w:trPr>
        <w:tc>
          <w:tcPr>
            <w:tcW w:w="2552" w:type="dxa"/>
            <w:gridSpan w:val="2"/>
          </w:tcPr>
          <w:p w14:paraId="008E3735" w14:textId="77777777" w:rsidR="00A13EBB" w:rsidRDefault="00EB0E66">
            <w:pPr>
              <w:pStyle w:val="TableText"/>
              <w:spacing w:before="72" w:line="219" w:lineRule="auto"/>
              <w:ind w:left="85"/>
              <w:rPr>
                <w:rFonts w:hint="eastAsia"/>
              </w:rPr>
            </w:pPr>
            <w:proofErr w:type="spellStart"/>
            <w:r>
              <w:rPr>
                <w:spacing w:val="-2"/>
              </w:rPr>
              <w:t>业务类型</w:t>
            </w:r>
            <w:proofErr w:type="spellEnd"/>
          </w:p>
        </w:tc>
        <w:tc>
          <w:tcPr>
            <w:tcW w:w="5868" w:type="dxa"/>
            <w:gridSpan w:val="4"/>
          </w:tcPr>
          <w:p w14:paraId="12DE7B52" w14:textId="77777777" w:rsidR="00A13EBB" w:rsidRDefault="00EB0E66">
            <w:pPr>
              <w:pStyle w:val="TableText"/>
              <w:spacing w:before="93" w:line="216" w:lineRule="auto"/>
              <w:ind w:left="112"/>
              <w:rPr>
                <w:rFonts w:hint="eastAsia"/>
              </w:rPr>
            </w:pPr>
            <w:proofErr w:type="spellStart"/>
            <w:proofErr w:type="gramStart"/>
            <w:r>
              <w:rPr>
                <w:spacing w:val="2"/>
              </w:rPr>
              <w:t>口开通</w:t>
            </w:r>
            <w:proofErr w:type="spellEnd"/>
            <w:r>
              <w:rPr>
                <w:spacing w:val="18"/>
              </w:rPr>
              <w:t xml:space="preserve">  </w:t>
            </w:r>
            <w:r>
              <w:rPr>
                <w:spacing w:val="2"/>
                <w:position w:val="1"/>
              </w:rPr>
              <w:t>□</w:t>
            </w:r>
            <w:proofErr w:type="spellStart"/>
            <w:proofErr w:type="gramEnd"/>
            <w:r>
              <w:rPr>
                <w:spacing w:val="2"/>
                <w:position w:val="1"/>
              </w:rPr>
              <w:t>变更</w:t>
            </w:r>
            <w:proofErr w:type="spellEnd"/>
            <w:r>
              <w:rPr>
                <w:spacing w:val="21"/>
                <w:position w:val="1"/>
              </w:rPr>
              <w:t xml:space="preserve">  </w:t>
            </w:r>
            <w:r>
              <w:rPr>
                <w:spacing w:val="2"/>
              </w:rPr>
              <w:t>□</w:t>
            </w:r>
            <w:proofErr w:type="spellStart"/>
            <w:r>
              <w:rPr>
                <w:spacing w:val="2"/>
              </w:rPr>
              <w:t>终止</w:t>
            </w:r>
            <w:proofErr w:type="spellEnd"/>
          </w:p>
        </w:tc>
      </w:tr>
      <w:tr w:rsidR="00A13EBB" w14:paraId="570C6C0A" w14:textId="77777777">
        <w:trPr>
          <w:trHeight w:val="319"/>
        </w:trPr>
        <w:tc>
          <w:tcPr>
            <w:tcW w:w="1633" w:type="dxa"/>
            <w:vMerge w:val="restart"/>
            <w:tcBorders>
              <w:bottom w:val="nil"/>
            </w:tcBorders>
          </w:tcPr>
          <w:p w14:paraId="5C82C279" w14:textId="77777777" w:rsidR="00A13EBB" w:rsidRDefault="00EB0E66">
            <w:pPr>
              <w:pStyle w:val="TableText"/>
              <w:spacing w:before="88" w:line="220" w:lineRule="auto"/>
              <w:ind w:left="65"/>
              <w:rPr>
                <w:rFonts w:hint="eastAsia"/>
              </w:rPr>
            </w:pPr>
            <w:proofErr w:type="spellStart"/>
            <w:r>
              <w:rPr>
                <w:spacing w:val="6"/>
              </w:rPr>
              <w:t>单位客户</w:t>
            </w:r>
            <w:proofErr w:type="spellEnd"/>
          </w:p>
        </w:tc>
        <w:tc>
          <w:tcPr>
            <w:tcW w:w="919" w:type="dxa"/>
          </w:tcPr>
          <w:p w14:paraId="13993020" w14:textId="77777777" w:rsidR="00A13EBB" w:rsidRDefault="00EB0E66">
            <w:pPr>
              <w:pStyle w:val="TableText"/>
              <w:spacing w:before="68" w:line="220" w:lineRule="auto"/>
              <w:ind w:left="91"/>
              <w:rPr>
                <w:rFonts w:hint="eastAsia"/>
              </w:rPr>
            </w:pPr>
            <w:proofErr w:type="spellStart"/>
            <w:r>
              <w:rPr>
                <w:spacing w:val="-2"/>
              </w:rPr>
              <w:t>单位名称</w:t>
            </w:r>
            <w:proofErr w:type="spellEnd"/>
          </w:p>
        </w:tc>
        <w:tc>
          <w:tcPr>
            <w:tcW w:w="5868" w:type="dxa"/>
            <w:gridSpan w:val="4"/>
          </w:tcPr>
          <w:p w14:paraId="2ADE775C" w14:textId="77777777" w:rsidR="00A13EBB" w:rsidRDefault="00A13EBB"/>
        </w:tc>
      </w:tr>
      <w:tr w:rsidR="00A13EBB" w14:paraId="3B208EE6" w14:textId="77777777">
        <w:trPr>
          <w:trHeight w:val="320"/>
        </w:trPr>
        <w:tc>
          <w:tcPr>
            <w:tcW w:w="1633" w:type="dxa"/>
            <w:vMerge/>
            <w:tcBorders>
              <w:top w:val="nil"/>
              <w:bottom w:val="nil"/>
            </w:tcBorders>
          </w:tcPr>
          <w:p w14:paraId="321CF5A1" w14:textId="77777777" w:rsidR="00A13EBB" w:rsidRDefault="00A13EBB"/>
        </w:tc>
        <w:tc>
          <w:tcPr>
            <w:tcW w:w="919" w:type="dxa"/>
          </w:tcPr>
          <w:p w14:paraId="3ABE740C" w14:textId="77777777" w:rsidR="00A13EBB" w:rsidRDefault="00EB0E66">
            <w:pPr>
              <w:pStyle w:val="TableText"/>
              <w:spacing w:before="69" w:line="219" w:lineRule="auto"/>
              <w:ind w:left="91"/>
              <w:rPr>
                <w:rFonts w:hint="eastAsia"/>
              </w:rPr>
            </w:pPr>
            <w:proofErr w:type="spellStart"/>
            <w:r>
              <w:rPr>
                <w:spacing w:val="-2"/>
              </w:rPr>
              <w:t>经办人</w:t>
            </w:r>
            <w:proofErr w:type="spellEnd"/>
          </w:p>
        </w:tc>
        <w:tc>
          <w:tcPr>
            <w:tcW w:w="1284" w:type="dxa"/>
          </w:tcPr>
          <w:p w14:paraId="7F96EA39" w14:textId="77777777" w:rsidR="00A13EBB" w:rsidRDefault="00A13EBB"/>
        </w:tc>
        <w:tc>
          <w:tcPr>
            <w:tcW w:w="1088" w:type="dxa"/>
            <w:gridSpan w:val="2"/>
          </w:tcPr>
          <w:p w14:paraId="27AF0665" w14:textId="77777777" w:rsidR="00A13EBB" w:rsidRDefault="00EB0E66">
            <w:pPr>
              <w:pStyle w:val="TableText"/>
              <w:spacing w:before="70" w:line="221" w:lineRule="auto"/>
              <w:ind w:left="84"/>
              <w:rPr>
                <w:rFonts w:hint="eastAsia"/>
              </w:rPr>
            </w:pPr>
            <w:proofErr w:type="spellStart"/>
            <w:r>
              <w:rPr>
                <w:spacing w:val="-2"/>
              </w:rPr>
              <w:t>联系方式</w:t>
            </w:r>
            <w:proofErr w:type="spellEnd"/>
          </w:p>
        </w:tc>
        <w:tc>
          <w:tcPr>
            <w:tcW w:w="3496" w:type="dxa"/>
          </w:tcPr>
          <w:p w14:paraId="53F25AAA" w14:textId="77777777" w:rsidR="00A13EBB" w:rsidRDefault="00A13EBB"/>
        </w:tc>
      </w:tr>
      <w:tr w:rsidR="00A13EBB" w14:paraId="6DE172C8" w14:textId="77777777">
        <w:trPr>
          <w:trHeight w:val="319"/>
        </w:trPr>
        <w:tc>
          <w:tcPr>
            <w:tcW w:w="1633" w:type="dxa"/>
            <w:vMerge/>
            <w:tcBorders>
              <w:top w:val="nil"/>
            </w:tcBorders>
          </w:tcPr>
          <w:p w14:paraId="3B9B17AA" w14:textId="77777777" w:rsidR="00A13EBB" w:rsidRDefault="00A13EBB"/>
        </w:tc>
        <w:tc>
          <w:tcPr>
            <w:tcW w:w="919" w:type="dxa"/>
          </w:tcPr>
          <w:p w14:paraId="0B9C85CE" w14:textId="77777777" w:rsidR="00A13EBB" w:rsidRDefault="00EB0E66">
            <w:pPr>
              <w:pStyle w:val="TableText"/>
              <w:spacing w:before="69" w:line="219" w:lineRule="auto"/>
              <w:ind w:left="91"/>
              <w:rPr>
                <w:rFonts w:hint="eastAsia"/>
              </w:rPr>
            </w:pPr>
            <w:proofErr w:type="spellStart"/>
            <w:r>
              <w:rPr>
                <w:spacing w:val="-2"/>
              </w:rPr>
              <w:t>证件种类</w:t>
            </w:r>
            <w:proofErr w:type="spellEnd"/>
          </w:p>
        </w:tc>
        <w:tc>
          <w:tcPr>
            <w:tcW w:w="1284" w:type="dxa"/>
          </w:tcPr>
          <w:p w14:paraId="0649C8BF" w14:textId="77777777" w:rsidR="00A13EBB" w:rsidRDefault="00A13EBB"/>
        </w:tc>
        <w:tc>
          <w:tcPr>
            <w:tcW w:w="1088" w:type="dxa"/>
            <w:gridSpan w:val="2"/>
          </w:tcPr>
          <w:p w14:paraId="1606C180" w14:textId="77777777" w:rsidR="00A13EBB" w:rsidRDefault="00EB0E66">
            <w:pPr>
              <w:pStyle w:val="TableText"/>
              <w:spacing w:before="69" w:line="219" w:lineRule="auto"/>
              <w:ind w:left="84"/>
              <w:rPr>
                <w:rFonts w:hint="eastAsia"/>
              </w:rPr>
            </w:pPr>
            <w:proofErr w:type="spellStart"/>
            <w:r>
              <w:rPr>
                <w:spacing w:val="-2"/>
              </w:rPr>
              <w:t>证件号码</w:t>
            </w:r>
            <w:proofErr w:type="spellEnd"/>
          </w:p>
        </w:tc>
        <w:tc>
          <w:tcPr>
            <w:tcW w:w="3496" w:type="dxa"/>
          </w:tcPr>
          <w:p w14:paraId="77CE4D68" w14:textId="77777777" w:rsidR="00A13EBB" w:rsidRDefault="00A13EBB"/>
        </w:tc>
      </w:tr>
      <w:tr w:rsidR="00A13EBB" w14:paraId="6118721C" w14:textId="77777777">
        <w:trPr>
          <w:trHeight w:val="320"/>
        </w:trPr>
        <w:tc>
          <w:tcPr>
            <w:tcW w:w="1633" w:type="dxa"/>
            <w:vMerge w:val="restart"/>
            <w:tcBorders>
              <w:bottom w:val="nil"/>
            </w:tcBorders>
          </w:tcPr>
          <w:p w14:paraId="27AB57B7" w14:textId="77777777" w:rsidR="00A13EBB" w:rsidRDefault="00EB0E66">
            <w:pPr>
              <w:pStyle w:val="TableText"/>
              <w:spacing w:before="90" w:line="219" w:lineRule="auto"/>
              <w:ind w:left="65"/>
              <w:rPr>
                <w:rFonts w:hint="eastAsia"/>
              </w:rPr>
            </w:pPr>
            <w:proofErr w:type="spellStart"/>
            <w:r>
              <w:rPr>
                <w:spacing w:val="6"/>
              </w:rPr>
              <w:t>个人客户</w:t>
            </w:r>
            <w:proofErr w:type="spellEnd"/>
          </w:p>
        </w:tc>
        <w:tc>
          <w:tcPr>
            <w:tcW w:w="919" w:type="dxa"/>
          </w:tcPr>
          <w:p w14:paraId="4267A64A" w14:textId="77777777" w:rsidR="00A13EBB" w:rsidRDefault="00EB0E66">
            <w:pPr>
              <w:pStyle w:val="TableText"/>
              <w:spacing w:before="70" w:line="219" w:lineRule="auto"/>
              <w:ind w:left="91"/>
              <w:rPr>
                <w:rFonts w:hint="eastAsia"/>
              </w:rPr>
            </w:pPr>
            <w:proofErr w:type="spellStart"/>
            <w:r>
              <w:rPr>
                <w:spacing w:val="11"/>
              </w:rPr>
              <w:t>姓名</w:t>
            </w:r>
            <w:proofErr w:type="spellEnd"/>
          </w:p>
        </w:tc>
        <w:tc>
          <w:tcPr>
            <w:tcW w:w="1284" w:type="dxa"/>
          </w:tcPr>
          <w:p w14:paraId="30AEB06C" w14:textId="77777777" w:rsidR="00A13EBB" w:rsidRDefault="00A13EBB"/>
        </w:tc>
        <w:tc>
          <w:tcPr>
            <w:tcW w:w="1088" w:type="dxa"/>
            <w:gridSpan w:val="2"/>
          </w:tcPr>
          <w:p w14:paraId="732CD6C7" w14:textId="77777777" w:rsidR="00A13EBB" w:rsidRDefault="00EB0E66">
            <w:pPr>
              <w:pStyle w:val="TableText"/>
              <w:spacing w:before="71" w:line="221" w:lineRule="auto"/>
              <w:ind w:left="84"/>
              <w:rPr>
                <w:rFonts w:hint="eastAsia"/>
              </w:rPr>
            </w:pPr>
            <w:proofErr w:type="spellStart"/>
            <w:r>
              <w:rPr>
                <w:spacing w:val="-2"/>
              </w:rPr>
              <w:t>联系方式</w:t>
            </w:r>
            <w:proofErr w:type="spellEnd"/>
          </w:p>
        </w:tc>
        <w:tc>
          <w:tcPr>
            <w:tcW w:w="3496" w:type="dxa"/>
          </w:tcPr>
          <w:p w14:paraId="5C175D22" w14:textId="77777777" w:rsidR="00A13EBB" w:rsidRDefault="00A13EBB"/>
        </w:tc>
      </w:tr>
      <w:tr w:rsidR="00A13EBB" w14:paraId="72DA6A43" w14:textId="77777777">
        <w:trPr>
          <w:trHeight w:val="319"/>
        </w:trPr>
        <w:tc>
          <w:tcPr>
            <w:tcW w:w="1633" w:type="dxa"/>
            <w:vMerge/>
            <w:tcBorders>
              <w:top w:val="nil"/>
            </w:tcBorders>
          </w:tcPr>
          <w:p w14:paraId="371CDD3A" w14:textId="77777777" w:rsidR="00A13EBB" w:rsidRDefault="00A13EBB"/>
        </w:tc>
        <w:tc>
          <w:tcPr>
            <w:tcW w:w="919" w:type="dxa"/>
          </w:tcPr>
          <w:p w14:paraId="22A3E184" w14:textId="77777777" w:rsidR="00A13EBB" w:rsidRDefault="00EB0E66">
            <w:pPr>
              <w:pStyle w:val="TableText"/>
              <w:spacing w:before="70" w:line="219" w:lineRule="auto"/>
              <w:ind w:left="91"/>
              <w:rPr>
                <w:rFonts w:hint="eastAsia"/>
              </w:rPr>
            </w:pPr>
            <w:proofErr w:type="spellStart"/>
            <w:r>
              <w:rPr>
                <w:spacing w:val="-2"/>
              </w:rPr>
              <w:t>证件种类</w:t>
            </w:r>
            <w:proofErr w:type="spellEnd"/>
          </w:p>
        </w:tc>
        <w:tc>
          <w:tcPr>
            <w:tcW w:w="1284" w:type="dxa"/>
          </w:tcPr>
          <w:p w14:paraId="3B9A7E80" w14:textId="77777777" w:rsidR="00A13EBB" w:rsidRDefault="00A13EBB"/>
        </w:tc>
        <w:tc>
          <w:tcPr>
            <w:tcW w:w="1088" w:type="dxa"/>
            <w:gridSpan w:val="2"/>
          </w:tcPr>
          <w:p w14:paraId="404C2CD9" w14:textId="77777777" w:rsidR="00A13EBB" w:rsidRDefault="00EB0E66">
            <w:pPr>
              <w:pStyle w:val="TableText"/>
              <w:spacing w:before="70" w:line="219" w:lineRule="auto"/>
              <w:ind w:left="84"/>
              <w:rPr>
                <w:rFonts w:hint="eastAsia"/>
              </w:rPr>
            </w:pPr>
            <w:proofErr w:type="spellStart"/>
            <w:r>
              <w:rPr>
                <w:spacing w:val="-2"/>
              </w:rPr>
              <w:t>证件号码</w:t>
            </w:r>
            <w:proofErr w:type="spellEnd"/>
          </w:p>
        </w:tc>
        <w:tc>
          <w:tcPr>
            <w:tcW w:w="3496" w:type="dxa"/>
          </w:tcPr>
          <w:p w14:paraId="741732E2" w14:textId="77777777" w:rsidR="00A13EBB" w:rsidRDefault="00A13EBB"/>
        </w:tc>
      </w:tr>
      <w:tr w:rsidR="00A13EBB" w14:paraId="50DDCF41" w14:textId="77777777">
        <w:trPr>
          <w:trHeight w:val="320"/>
        </w:trPr>
        <w:tc>
          <w:tcPr>
            <w:tcW w:w="1633" w:type="dxa"/>
          </w:tcPr>
          <w:p w14:paraId="76008509" w14:textId="77777777" w:rsidR="00A13EBB" w:rsidRDefault="00EB0E66">
            <w:pPr>
              <w:pStyle w:val="TableText"/>
              <w:spacing w:before="71" w:line="220" w:lineRule="auto"/>
              <w:ind w:left="65"/>
              <w:rPr>
                <w:rFonts w:hint="eastAsia"/>
              </w:rPr>
            </w:pPr>
            <w:proofErr w:type="spellStart"/>
            <w:r>
              <w:rPr>
                <w:spacing w:val="3"/>
              </w:rPr>
              <w:t>扣划账户户名</w:t>
            </w:r>
            <w:proofErr w:type="spellEnd"/>
          </w:p>
        </w:tc>
        <w:tc>
          <w:tcPr>
            <w:tcW w:w="6787" w:type="dxa"/>
            <w:gridSpan w:val="5"/>
          </w:tcPr>
          <w:p w14:paraId="05B2EEBF" w14:textId="77777777" w:rsidR="00A13EBB" w:rsidRDefault="00A13EBB"/>
        </w:tc>
      </w:tr>
      <w:tr w:rsidR="00A13EBB" w14:paraId="4FBEDB47" w14:textId="77777777">
        <w:trPr>
          <w:trHeight w:val="320"/>
        </w:trPr>
        <w:tc>
          <w:tcPr>
            <w:tcW w:w="1633" w:type="dxa"/>
          </w:tcPr>
          <w:p w14:paraId="4D1BBB42" w14:textId="77777777" w:rsidR="00A13EBB" w:rsidRDefault="00EB0E66">
            <w:pPr>
              <w:pStyle w:val="TableText"/>
              <w:spacing w:before="71" w:line="220" w:lineRule="auto"/>
              <w:ind w:left="65"/>
              <w:rPr>
                <w:rFonts w:hint="eastAsia"/>
              </w:rPr>
            </w:pPr>
            <w:proofErr w:type="spellStart"/>
            <w:r>
              <w:rPr>
                <w:spacing w:val="1"/>
              </w:rPr>
              <w:t>扣划账户账号</w:t>
            </w:r>
            <w:proofErr w:type="spellEnd"/>
          </w:p>
        </w:tc>
        <w:tc>
          <w:tcPr>
            <w:tcW w:w="6787" w:type="dxa"/>
            <w:gridSpan w:val="5"/>
          </w:tcPr>
          <w:p w14:paraId="2F6199F9" w14:textId="77777777" w:rsidR="00A13EBB" w:rsidRDefault="00A13EBB"/>
        </w:tc>
      </w:tr>
      <w:tr w:rsidR="00A13EBB" w14:paraId="7E00AFA6" w14:textId="77777777">
        <w:trPr>
          <w:trHeight w:val="319"/>
        </w:trPr>
        <w:tc>
          <w:tcPr>
            <w:tcW w:w="1633" w:type="dxa"/>
          </w:tcPr>
          <w:p w14:paraId="5239FF03" w14:textId="77777777" w:rsidR="00A13EBB" w:rsidRDefault="00EB0E66">
            <w:pPr>
              <w:pStyle w:val="TableText"/>
              <w:spacing w:before="121" w:line="192" w:lineRule="auto"/>
              <w:ind w:left="65"/>
              <w:rPr>
                <w:rFonts w:hint="eastAsia"/>
              </w:rPr>
            </w:pPr>
            <w:proofErr w:type="spellStart"/>
            <w:r>
              <w:rPr>
                <w:spacing w:val="-2"/>
              </w:rPr>
              <w:t>扣划账户开户行</w:t>
            </w:r>
            <w:proofErr w:type="spellEnd"/>
          </w:p>
        </w:tc>
        <w:tc>
          <w:tcPr>
            <w:tcW w:w="6787" w:type="dxa"/>
            <w:gridSpan w:val="5"/>
          </w:tcPr>
          <w:p w14:paraId="7FB1E16E" w14:textId="77777777" w:rsidR="00A13EBB" w:rsidRDefault="00A13EBB"/>
        </w:tc>
      </w:tr>
      <w:tr w:rsidR="00A13EBB" w14:paraId="2E8D1723" w14:textId="77777777">
        <w:trPr>
          <w:trHeight w:val="320"/>
        </w:trPr>
        <w:tc>
          <w:tcPr>
            <w:tcW w:w="1633" w:type="dxa"/>
          </w:tcPr>
          <w:p w14:paraId="43A31EC8" w14:textId="77777777" w:rsidR="00A13EBB" w:rsidRDefault="00EB0E66">
            <w:pPr>
              <w:pStyle w:val="TableText"/>
              <w:spacing w:before="121" w:line="193" w:lineRule="auto"/>
              <w:ind w:left="65"/>
              <w:rPr>
                <w:rFonts w:hint="eastAsia"/>
              </w:rPr>
            </w:pPr>
            <w:proofErr w:type="spellStart"/>
            <w:r>
              <w:rPr>
                <w:spacing w:val="-1"/>
              </w:rPr>
              <w:t>缴费项目委托人</w:t>
            </w:r>
            <w:proofErr w:type="spellEnd"/>
          </w:p>
        </w:tc>
        <w:tc>
          <w:tcPr>
            <w:tcW w:w="6787" w:type="dxa"/>
            <w:gridSpan w:val="5"/>
          </w:tcPr>
          <w:p w14:paraId="48B1AAE9" w14:textId="77777777" w:rsidR="00A13EBB" w:rsidRDefault="00A13EBB"/>
        </w:tc>
      </w:tr>
      <w:tr w:rsidR="00A13EBB" w14:paraId="55DBB758" w14:textId="77777777">
        <w:trPr>
          <w:trHeight w:val="319"/>
        </w:trPr>
        <w:tc>
          <w:tcPr>
            <w:tcW w:w="1633" w:type="dxa"/>
          </w:tcPr>
          <w:p w14:paraId="7745199F" w14:textId="4768C924" w:rsidR="00A13EBB" w:rsidRDefault="00EB0E66">
            <w:pPr>
              <w:pStyle w:val="TableText"/>
              <w:spacing w:before="72" w:line="219" w:lineRule="auto"/>
              <w:ind w:left="65"/>
              <w:rPr>
                <w:rFonts w:hint="eastAsia"/>
                <w:lang w:eastAsia="zh"/>
              </w:rPr>
            </w:pPr>
            <w:proofErr w:type="spellStart"/>
            <w:r>
              <w:rPr>
                <w:spacing w:val="8"/>
              </w:rPr>
              <w:t>缴费项目</w:t>
            </w:r>
            <w:proofErr w:type="spellEnd"/>
          </w:p>
        </w:tc>
        <w:tc>
          <w:tcPr>
            <w:tcW w:w="2203" w:type="dxa"/>
            <w:gridSpan w:val="2"/>
          </w:tcPr>
          <w:p w14:paraId="48232C88" w14:textId="7ECB87FE" w:rsidR="00A13EBB" w:rsidRPr="004323A3" w:rsidRDefault="004323A3" w:rsidP="004323A3">
            <w:pPr>
              <w:jc w:val="center"/>
              <w:rPr>
                <w:sz w:val="18"/>
                <w:szCs w:val="18"/>
              </w:rPr>
            </w:pPr>
            <w:r w:rsidRPr="004323A3">
              <w:rPr>
                <w:rFonts w:ascii="宋体" w:eastAsia="宋体" w:hAnsi="宋体" w:cs="宋体" w:hint="eastAsia"/>
                <w:spacing w:val="8"/>
                <w:sz w:val="18"/>
                <w:szCs w:val="18"/>
                <w:lang w:eastAsia="zh"/>
              </w:rPr>
              <w:t>房租</w:t>
            </w:r>
            <w:r w:rsidR="008F210B">
              <w:rPr>
                <w:rFonts w:ascii="宋体" w:eastAsia="宋体" w:hAnsi="宋体" w:cs="宋体" w:hint="eastAsia"/>
                <w:spacing w:val="8"/>
                <w:sz w:val="18"/>
                <w:szCs w:val="18"/>
                <w:lang w:eastAsia="zh"/>
              </w:rPr>
              <w:t>（或</w:t>
            </w:r>
            <w:r w:rsidR="008F210B" w:rsidRPr="00432243">
              <w:rPr>
                <w:rFonts w:ascii="宋体" w:eastAsia="宋体" w:hAnsi="宋体" w:cs="宋体" w:hint="eastAsia"/>
                <w:spacing w:val="8"/>
                <w:sz w:val="18"/>
                <w:szCs w:val="18"/>
                <w:lang w:eastAsia="zh"/>
              </w:rPr>
              <w:t>物业管理</w:t>
            </w:r>
            <w:r w:rsidR="008F210B">
              <w:rPr>
                <w:rFonts w:ascii="宋体" w:eastAsia="宋体" w:hAnsi="宋体" w:cs="宋体" w:hint="eastAsia"/>
                <w:spacing w:val="8"/>
                <w:sz w:val="18"/>
                <w:szCs w:val="18"/>
                <w:lang w:eastAsia="zh"/>
              </w:rPr>
              <w:t>费</w:t>
            </w:r>
            <w:r w:rsidR="008F210B">
              <w:rPr>
                <w:rFonts w:ascii="宋体" w:eastAsia="宋体" w:hAnsi="宋体" w:cs="宋体" w:hint="eastAsia"/>
                <w:spacing w:val="8"/>
                <w:sz w:val="18"/>
                <w:szCs w:val="18"/>
                <w:lang w:eastAsia="zh"/>
              </w:rPr>
              <w:t>）</w:t>
            </w:r>
          </w:p>
        </w:tc>
        <w:tc>
          <w:tcPr>
            <w:tcW w:w="1088" w:type="dxa"/>
            <w:gridSpan w:val="2"/>
          </w:tcPr>
          <w:p w14:paraId="37965568" w14:textId="77777777" w:rsidR="00A13EBB" w:rsidRDefault="00EB0E66">
            <w:pPr>
              <w:pStyle w:val="TableText"/>
              <w:spacing w:before="72" w:line="219" w:lineRule="auto"/>
              <w:ind w:left="84"/>
              <w:jc w:val="center"/>
              <w:rPr>
                <w:rFonts w:hint="eastAsia"/>
              </w:rPr>
            </w:pPr>
            <w:proofErr w:type="spellStart"/>
            <w:r>
              <w:rPr>
                <w:spacing w:val="-2"/>
              </w:rPr>
              <w:t>用户编号</w:t>
            </w:r>
            <w:proofErr w:type="spellEnd"/>
          </w:p>
        </w:tc>
        <w:tc>
          <w:tcPr>
            <w:tcW w:w="3496" w:type="dxa"/>
          </w:tcPr>
          <w:p w14:paraId="39F58937" w14:textId="77777777" w:rsidR="00A13EBB" w:rsidRDefault="00A13EBB"/>
        </w:tc>
      </w:tr>
      <w:tr w:rsidR="00A13EBB" w14:paraId="03F9CA09" w14:textId="77777777">
        <w:trPr>
          <w:trHeight w:val="320"/>
        </w:trPr>
        <w:tc>
          <w:tcPr>
            <w:tcW w:w="1633" w:type="dxa"/>
          </w:tcPr>
          <w:p w14:paraId="7E29FD51" w14:textId="77777777" w:rsidR="00A13EBB" w:rsidRDefault="00EB0E66">
            <w:pPr>
              <w:pStyle w:val="TableText"/>
              <w:spacing w:before="73" w:line="219" w:lineRule="auto"/>
              <w:ind w:left="65"/>
              <w:rPr>
                <w:rFonts w:hint="eastAsia"/>
              </w:rPr>
            </w:pPr>
            <w:proofErr w:type="spellStart"/>
            <w:r>
              <w:rPr>
                <w:spacing w:val="-2"/>
              </w:rPr>
              <w:t>缴费日期</w:t>
            </w:r>
            <w:proofErr w:type="spellEnd"/>
          </w:p>
        </w:tc>
        <w:tc>
          <w:tcPr>
            <w:tcW w:w="6787" w:type="dxa"/>
            <w:gridSpan w:val="5"/>
          </w:tcPr>
          <w:p w14:paraId="2CB7C26F" w14:textId="77777777" w:rsidR="00A13EBB" w:rsidRDefault="00A13EBB"/>
        </w:tc>
      </w:tr>
      <w:tr w:rsidR="00A13EBB" w14:paraId="1E6C5AE0" w14:textId="77777777">
        <w:trPr>
          <w:trHeight w:val="320"/>
        </w:trPr>
        <w:tc>
          <w:tcPr>
            <w:tcW w:w="1633" w:type="dxa"/>
          </w:tcPr>
          <w:p w14:paraId="408FF84F" w14:textId="77777777" w:rsidR="00A13EBB" w:rsidRDefault="00EB0E66">
            <w:pPr>
              <w:pStyle w:val="TableText"/>
              <w:spacing w:before="73" w:line="219" w:lineRule="auto"/>
              <w:ind w:left="65"/>
              <w:rPr>
                <w:rFonts w:hint="eastAsia"/>
              </w:rPr>
            </w:pPr>
            <w:proofErr w:type="spellStart"/>
            <w:r>
              <w:rPr>
                <w:spacing w:val="-2"/>
              </w:rPr>
              <w:t>扣划限额</w:t>
            </w:r>
            <w:proofErr w:type="spellEnd"/>
          </w:p>
        </w:tc>
        <w:tc>
          <w:tcPr>
            <w:tcW w:w="6787" w:type="dxa"/>
            <w:gridSpan w:val="5"/>
          </w:tcPr>
          <w:p w14:paraId="300AB1A2" w14:textId="77777777" w:rsidR="00A13EBB" w:rsidRDefault="00EB0E66">
            <w:pPr>
              <w:pStyle w:val="TableText"/>
              <w:spacing w:before="94" w:line="211" w:lineRule="auto"/>
              <w:ind w:left="111"/>
              <w:rPr>
                <w:rFonts w:hint="eastAsia"/>
              </w:rPr>
            </w:pPr>
            <w:proofErr w:type="spellStart"/>
            <w:r>
              <w:rPr>
                <w:spacing w:val="-1"/>
              </w:rPr>
              <w:t>单笔</w:t>
            </w:r>
            <w:proofErr w:type="spellEnd"/>
            <w:r>
              <w:rPr>
                <w:spacing w:val="-1"/>
              </w:rPr>
              <w:t>：</w:t>
            </w:r>
            <w:r>
              <w:rPr>
                <w:spacing w:val="4"/>
              </w:rPr>
              <w:t xml:space="preserve">               </w:t>
            </w:r>
            <w:r>
              <w:rPr>
                <w:spacing w:val="-1"/>
                <w:position w:val="-1"/>
              </w:rPr>
              <w:t>元</w:t>
            </w:r>
            <w:r>
              <w:rPr>
                <w:spacing w:val="3"/>
                <w:position w:val="-1"/>
              </w:rPr>
              <w:t xml:space="preserve">             </w:t>
            </w:r>
            <w:proofErr w:type="spellStart"/>
            <w:r>
              <w:rPr>
                <w:spacing w:val="-1"/>
              </w:rPr>
              <w:t>日累计</w:t>
            </w:r>
            <w:proofErr w:type="spellEnd"/>
            <w:r>
              <w:rPr>
                <w:spacing w:val="-1"/>
              </w:rPr>
              <w:t>：                元</w:t>
            </w:r>
          </w:p>
        </w:tc>
      </w:tr>
      <w:tr w:rsidR="00A13EBB" w14:paraId="42A10B0E" w14:textId="77777777">
        <w:trPr>
          <w:trHeight w:val="319"/>
        </w:trPr>
        <w:tc>
          <w:tcPr>
            <w:tcW w:w="1633" w:type="dxa"/>
          </w:tcPr>
          <w:p w14:paraId="1338ABAC" w14:textId="77777777" w:rsidR="00A13EBB" w:rsidRDefault="00EB0E66">
            <w:pPr>
              <w:pStyle w:val="TableText"/>
              <w:spacing w:before="73" w:line="219" w:lineRule="auto"/>
              <w:ind w:left="65"/>
              <w:rPr>
                <w:rFonts w:hint="eastAsia"/>
              </w:rPr>
            </w:pPr>
            <w:proofErr w:type="spellStart"/>
            <w:r>
              <w:rPr>
                <w:spacing w:val="-1"/>
              </w:rPr>
              <w:t>授权终止日期</w:t>
            </w:r>
            <w:proofErr w:type="spellEnd"/>
          </w:p>
        </w:tc>
        <w:tc>
          <w:tcPr>
            <w:tcW w:w="6787" w:type="dxa"/>
            <w:gridSpan w:val="5"/>
          </w:tcPr>
          <w:p w14:paraId="3860F6C5" w14:textId="77777777" w:rsidR="00A13EBB" w:rsidRDefault="00A13EBB"/>
        </w:tc>
      </w:tr>
      <w:tr w:rsidR="00A13EBB" w14:paraId="7F2C5FF5" w14:textId="77777777">
        <w:trPr>
          <w:trHeight w:val="320"/>
        </w:trPr>
        <w:tc>
          <w:tcPr>
            <w:tcW w:w="8420" w:type="dxa"/>
            <w:gridSpan w:val="6"/>
          </w:tcPr>
          <w:p w14:paraId="7B5C67AF" w14:textId="77777777" w:rsidR="00A13EBB" w:rsidRDefault="00EB0E66">
            <w:pPr>
              <w:pStyle w:val="TableText"/>
              <w:spacing w:before="73" w:line="219" w:lineRule="auto"/>
              <w:ind w:left="85"/>
              <w:rPr>
                <w:rFonts w:hint="eastAsia"/>
                <w:lang w:eastAsia="zh-CN"/>
              </w:rPr>
            </w:pPr>
            <w:r>
              <w:rPr>
                <w:lang w:eastAsia="zh-CN"/>
              </w:rPr>
              <w:t>声明：本人/本单位已阅读、完全理解并同意遵守本申请书所附《缴费业务委托代扣服务协议》。</w:t>
            </w:r>
          </w:p>
        </w:tc>
      </w:tr>
      <w:tr w:rsidR="00A13EBB" w14:paraId="2877D2C0" w14:textId="77777777">
        <w:trPr>
          <w:trHeight w:val="3521"/>
        </w:trPr>
        <w:tc>
          <w:tcPr>
            <w:tcW w:w="4210" w:type="dxa"/>
            <w:gridSpan w:val="4"/>
          </w:tcPr>
          <w:p w14:paraId="2D0B0126" w14:textId="77777777" w:rsidR="00A13EBB" w:rsidRDefault="00EB0E66">
            <w:pPr>
              <w:pStyle w:val="TableText"/>
              <w:spacing w:before="73" w:line="346" w:lineRule="auto"/>
              <w:ind w:left="85" w:right="3370"/>
              <w:rPr>
                <w:rFonts w:hint="eastAsia"/>
                <w:lang w:eastAsia="zh-CN"/>
              </w:rPr>
            </w:pPr>
            <w:r>
              <w:rPr>
                <w:spacing w:val="6"/>
                <w:lang w:eastAsia="zh-CN"/>
              </w:rPr>
              <w:t>个人客户</w:t>
            </w:r>
            <w:r>
              <w:rPr>
                <w:lang w:eastAsia="zh-CN"/>
              </w:rPr>
              <w:t xml:space="preserve"> </w:t>
            </w:r>
            <w:r>
              <w:rPr>
                <w:spacing w:val="-1"/>
                <w:lang w:eastAsia="zh-CN"/>
              </w:rPr>
              <w:t>签字：</w:t>
            </w:r>
          </w:p>
          <w:p w14:paraId="32A5C201" w14:textId="77777777" w:rsidR="00A13EBB" w:rsidRDefault="00A13EBB">
            <w:pPr>
              <w:spacing w:line="282" w:lineRule="auto"/>
              <w:rPr>
                <w:lang w:eastAsia="zh-CN"/>
              </w:rPr>
            </w:pPr>
          </w:p>
          <w:p w14:paraId="0C9A75F5" w14:textId="77777777" w:rsidR="00A13EBB" w:rsidRDefault="00A13EBB">
            <w:pPr>
              <w:spacing w:line="282" w:lineRule="auto"/>
              <w:rPr>
                <w:lang w:eastAsia="zh-CN"/>
              </w:rPr>
            </w:pPr>
          </w:p>
          <w:p w14:paraId="79FDE076" w14:textId="77777777" w:rsidR="00A13EBB" w:rsidRDefault="00EB0E66">
            <w:pPr>
              <w:pStyle w:val="TableText"/>
              <w:spacing w:before="59" w:line="220" w:lineRule="auto"/>
              <w:ind w:left="85"/>
              <w:rPr>
                <w:rFonts w:hint="eastAsia"/>
                <w:lang w:eastAsia="zh-CN"/>
              </w:rPr>
            </w:pPr>
            <w:r>
              <w:rPr>
                <w:spacing w:val="6"/>
                <w:lang w:eastAsia="zh-CN"/>
              </w:rPr>
              <w:t>单位客户</w:t>
            </w:r>
          </w:p>
          <w:p w14:paraId="6C80D8A9" w14:textId="77777777" w:rsidR="00A13EBB" w:rsidRDefault="00EB0E66">
            <w:pPr>
              <w:pStyle w:val="TableText"/>
              <w:spacing w:before="123" w:line="219" w:lineRule="auto"/>
              <w:ind w:left="85"/>
              <w:rPr>
                <w:rFonts w:hint="eastAsia"/>
                <w:lang w:eastAsia="zh-CN"/>
              </w:rPr>
            </w:pPr>
            <w:r>
              <w:rPr>
                <w:spacing w:val="1"/>
                <w:lang w:eastAsia="zh-CN"/>
              </w:rPr>
              <w:t>公章或预留印鉴</w:t>
            </w:r>
          </w:p>
          <w:p w14:paraId="28322DB8" w14:textId="77777777" w:rsidR="00A13EBB" w:rsidRDefault="00A13EBB">
            <w:pPr>
              <w:spacing w:line="355" w:lineRule="auto"/>
              <w:rPr>
                <w:lang w:eastAsia="zh-CN"/>
              </w:rPr>
            </w:pPr>
          </w:p>
          <w:p w14:paraId="3F190E37" w14:textId="77777777" w:rsidR="00A13EBB" w:rsidRDefault="00EB0E66">
            <w:pPr>
              <w:pStyle w:val="TableText"/>
              <w:spacing w:before="59" w:line="219" w:lineRule="auto"/>
              <w:ind w:left="85"/>
              <w:rPr>
                <w:rFonts w:hint="eastAsia"/>
                <w:lang w:eastAsia="zh-CN"/>
              </w:rPr>
            </w:pPr>
            <w:r>
              <w:rPr>
                <w:spacing w:val="3"/>
                <w:lang w:eastAsia="zh-CN"/>
              </w:rPr>
              <w:t>有权签字人(签名或盖章)</w:t>
            </w:r>
          </w:p>
        </w:tc>
        <w:tc>
          <w:tcPr>
            <w:tcW w:w="4210" w:type="dxa"/>
            <w:gridSpan w:val="2"/>
          </w:tcPr>
          <w:p w14:paraId="39DD96F3" w14:textId="77777777" w:rsidR="00A13EBB" w:rsidRDefault="00EB0E66">
            <w:pPr>
              <w:pStyle w:val="TableText"/>
              <w:spacing w:before="84" w:line="220" w:lineRule="auto"/>
              <w:ind w:left="94"/>
              <w:rPr>
                <w:rFonts w:hint="eastAsia"/>
              </w:rPr>
            </w:pPr>
            <w:proofErr w:type="spellStart"/>
            <w:r>
              <w:rPr>
                <w:spacing w:val="-1"/>
              </w:rPr>
              <w:t>银行受理</w:t>
            </w:r>
            <w:proofErr w:type="spellEnd"/>
            <w:r>
              <w:rPr>
                <w:spacing w:val="-1"/>
              </w:rPr>
              <w:t>：</w:t>
            </w:r>
          </w:p>
        </w:tc>
      </w:tr>
    </w:tbl>
    <w:p w14:paraId="2845972B" w14:textId="77777777" w:rsidR="00A13EBB" w:rsidRDefault="00EB0E66">
      <w:pPr>
        <w:pStyle w:val="a3"/>
        <w:spacing w:before="53" w:line="208" w:lineRule="auto"/>
        <w:ind w:left="243"/>
        <w:rPr>
          <w:rFonts w:hint="eastAsia"/>
          <w:sz w:val="22"/>
          <w:szCs w:val="22"/>
        </w:rPr>
      </w:pPr>
      <w:proofErr w:type="spellStart"/>
      <w:r>
        <w:rPr>
          <w:spacing w:val="-1"/>
          <w:sz w:val="22"/>
          <w:szCs w:val="22"/>
        </w:rPr>
        <w:t>填写说明</w:t>
      </w:r>
      <w:proofErr w:type="spellEnd"/>
      <w:r>
        <w:rPr>
          <w:spacing w:val="-1"/>
          <w:sz w:val="22"/>
          <w:szCs w:val="22"/>
        </w:rPr>
        <w:t>：</w:t>
      </w:r>
    </w:p>
    <w:p w14:paraId="0EFE6A6F" w14:textId="77777777" w:rsidR="00A13EBB" w:rsidRDefault="00EB0E66">
      <w:pPr>
        <w:pStyle w:val="a3"/>
        <w:spacing w:line="218" w:lineRule="auto"/>
        <w:ind w:left="223"/>
        <w:rPr>
          <w:rFonts w:hint="eastAsia"/>
          <w:lang w:eastAsia="zh-CN"/>
        </w:rPr>
      </w:pPr>
      <w:r>
        <w:rPr>
          <w:spacing w:val="-3"/>
          <w:lang w:eastAsia="zh-CN"/>
        </w:rPr>
        <w:t>1.缴费项目委托人指为客户提供缴费项目相应服务，并应收取缴费项目对应款项的机构。</w:t>
      </w:r>
    </w:p>
    <w:p w14:paraId="4AA757E0" w14:textId="77777777" w:rsidR="00A13EBB" w:rsidRDefault="00EB0E66">
      <w:pPr>
        <w:pStyle w:val="a3"/>
        <w:spacing w:before="47" w:line="219" w:lineRule="auto"/>
        <w:ind w:left="223"/>
        <w:rPr>
          <w:rFonts w:hint="eastAsia"/>
          <w:lang w:eastAsia="zh-CN"/>
        </w:rPr>
      </w:pPr>
      <w:r>
        <w:rPr>
          <w:spacing w:val="-2"/>
          <w:lang w:eastAsia="zh-CN"/>
        </w:rPr>
        <w:t>2.缴费日期指委托人向中国工商银行提供缴费项目账单信息，并由中国工商银行发起</w:t>
      </w:r>
      <w:r>
        <w:rPr>
          <w:spacing w:val="-3"/>
          <w:lang w:eastAsia="zh-CN"/>
        </w:rPr>
        <w:t>资金扣划的日期。</w:t>
      </w:r>
    </w:p>
    <w:p w14:paraId="6E260674" w14:textId="77777777" w:rsidR="00A13EBB" w:rsidRDefault="00EB0E66">
      <w:pPr>
        <w:pStyle w:val="a3"/>
        <w:spacing w:before="67" w:line="243" w:lineRule="auto"/>
        <w:ind w:left="223" w:right="99"/>
        <w:rPr>
          <w:rFonts w:hint="eastAsia"/>
          <w:lang w:eastAsia="zh-CN"/>
        </w:rPr>
      </w:pPr>
      <w:r>
        <w:rPr>
          <w:spacing w:val="-1"/>
          <w:lang w:eastAsia="zh-CN"/>
        </w:rPr>
        <w:t>3.扣划限额指客户委托中国工商银行扣划指定账户资金进行缴费时，允许扣划的最大</w:t>
      </w:r>
      <w:r>
        <w:rPr>
          <w:spacing w:val="-2"/>
          <w:lang w:eastAsia="zh-CN"/>
        </w:rPr>
        <w:t>限额。超过限额的扣</w:t>
      </w:r>
      <w:r>
        <w:rPr>
          <w:lang w:eastAsia="zh-CN"/>
        </w:rPr>
        <w:t xml:space="preserve"> </w:t>
      </w:r>
      <w:r>
        <w:rPr>
          <w:spacing w:val="-3"/>
          <w:lang w:eastAsia="zh-CN"/>
        </w:rPr>
        <w:t>划不成功，客户可通过其他方式进行缴纳。</w:t>
      </w:r>
    </w:p>
    <w:p w14:paraId="58500B45" w14:textId="77777777" w:rsidR="00A13EBB" w:rsidRDefault="00EB0E66">
      <w:pPr>
        <w:pStyle w:val="a3"/>
        <w:spacing w:before="36" w:line="258" w:lineRule="auto"/>
        <w:ind w:left="223" w:right="107"/>
        <w:jc w:val="both"/>
        <w:rPr>
          <w:rFonts w:hint="eastAsia"/>
          <w:lang w:eastAsia="zh-CN"/>
        </w:rPr>
      </w:pPr>
      <w:r>
        <w:rPr>
          <w:spacing w:val="-1"/>
          <w:lang w:eastAsia="zh-CN"/>
        </w:rPr>
        <w:t>4.《缴费业务委托代扣服务协议》分为两方协议</w:t>
      </w:r>
      <w:r>
        <w:rPr>
          <w:spacing w:val="-2"/>
          <w:lang w:eastAsia="zh-CN"/>
        </w:rPr>
        <w:t>和三方协议。当缴费项目为教育培训费用、偿还小额贷款</w:t>
      </w:r>
      <w:r>
        <w:rPr>
          <w:lang w:eastAsia="zh-CN"/>
        </w:rPr>
        <w:t xml:space="preserve"> </w:t>
      </w:r>
      <w:r>
        <w:rPr>
          <w:spacing w:val="-1"/>
          <w:lang w:eastAsia="zh-CN"/>
        </w:rPr>
        <w:t>公司贷款、定期或者定额投资经国务院近日监督管理机构批准或</w:t>
      </w:r>
      <w:r>
        <w:rPr>
          <w:spacing w:val="-2"/>
          <w:lang w:eastAsia="zh-CN"/>
        </w:rPr>
        <w:t>者备案发行的基金或者理财产品、缴纳投</w:t>
      </w:r>
      <w:r>
        <w:rPr>
          <w:lang w:eastAsia="zh-CN"/>
        </w:rPr>
        <w:t xml:space="preserve"> </w:t>
      </w:r>
      <w:proofErr w:type="gramStart"/>
      <w:r>
        <w:rPr>
          <w:spacing w:val="-4"/>
          <w:lang w:eastAsia="zh-CN"/>
        </w:rPr>
        <w:t>资型保险费</w:t>
      </w:r>
      <w:proofErr w:type="gramEnd"/>
      <w:r>
        <w:rPr>
          <w:spacing w:val="-4"/>
          <w:lang w:eastAsia="zh-CN"/>
        </w:rPr>
        <w:t>用等监管规定类别时，适用三方协议。</w:t>
      </w:r>
    </w:p>
    <w:p w14:paraId="14541333" w14:textId="77777777" w:rsidR="00A13EBB" w:rsidRDefault="00EB0E66">
      <w:pPr>
        <w:pStyle w:val="a3"/>
        <w:spacing w:before="26" w:line="219" w:lineRule="auto"/>
        <w:ind w:left="223"/>
        <w:rPr>
          <w:rFonts w:hint="eastAsia"/>
          <w:lang w:eastAsia="zh-CN"/>
        </w:rPr>
      </w:pPr>
      <w:r>
        <w:rPr>
          <w:spacing w:val="-12"/>
          <w:lang w:eastAsia="zh-CN"/>
        </w:rPr>
        <w:t>格式要求：</w:t>
      </w:r>
    </w:p>
    <w:p w14:paraId="35A085F6" w14:textId="77777777" w:rsidR="00A13EBB" w:rsidRDefault="00EB0E66">
      <w:pPr>
        <w:pStyle w:val="a3"/>
        <w:spacing w:before="36" w:line="212" w:lineRule="auto"/>
        <w:ind w:left="223"/>
        <w:rPr>
          <w:rFonts w:hint="eastAsia"/>
          <w:lang w:eastAsia="zh-CN"/>
        </w:rPr>
      </w:pPr>
      <w:r>
        <w:rPr>
          <w:spacing w:val="3"/>
          <w:lang w:eastAsia="zh-CN"/>
        </w:rPr>
        <w:t xml:space="preserve">使用《通用机打凭证》(210*285 </w:t>
      </w:r>
      <w:r>
        <w:rPr>
          <w:rFonts w:ascii="Times New Roman" w:eastAsia="Times New Roman" w:hAnsi="Times New Roman" w:cs="Times New Roman"/>
          <w:lang w:eastAsia="zh-CN"/>
        </w:rPr>
        <w:t>mm</w:t>
      </w:r>
      <w:r>
        <w:rPr>
          <w:rFonts w:ascii="Times New Roman" w:eastAsia="Times New Roman" w:hAnsi="Times New Roman" w:cs="Times New Roman"/>
          <w:spacing w:val="3"/>
          <w:lang w:eastAsia="zh-CN"/>
        </w:rPr>
        <w:t xml:space="preserve">) </w:t>
      </w:r>
      <w:r>
        <w:rPr>
          <w:spacing w:val="3"/>
          <w:lang w:eastAsia="zh-CN"/>
        </w:rPr>
        <w:t>打印，一式两联，第一联银行留存，第二联客户留存。</w:t>
      </w:r>
    </w:p>
    <w:p w14:paraId="1B56EFB5" w14:textId="77777777" w:rsidR="00A13EBB" w:rsidRDefault="00A13EBB">
      <w:pPr>
        <w:spacing w:line="212" w:lineRule="auto"/>
        <w:rPr>
          <w:lang w:eastAsia="zh-CN"/>
        </w:rPr>
        <w:sectPr w:rsidR="00A13EBB">
          <w:pgSz w:w="11910" w:h="16840"/>
          <w:pgMar w:top="1431" w:right="1574" w:bottom="0" w:left="1786" w:header="0" w:footer="0" w:gutter="0"/>
          <w:cols w:space="720"/>
        </w:sectPr>
      </w:pPr>
    </w:p>
    <w:p w14:paraId="2595E8A4" w14:textId="77777777" w:rsidR="00A13EBB" w:rsidRDefault="00A13EBB">
      <w:pPr>
        <w:spacing w:line="159" w:lineRule="exact"/>
        <w:rPr>
          <w:lang w:eastAsia="zh-CN"/>
        </w:rPr>
      </w:pPr>
    </w:p>
    <w:p w14:paraId="147F9FE8" w14:textId="77777777" w:rsidR="00A13EBB" w:rsidRDefault="00A13EBB">
      <w:pPr>
        <w:spacing w:line="159" w:lineRule="exact"/>
        <w:rPr>
          <w:lang w:eastAsia="zh-CN"/>
        </w:rPr>
        <w:sectPr w:rsidR="00A13EBB">
          <w:pgSz w:w="16840" w:h="11910"/>
          <w:pgMar w:top="1012" w:right="1374" w:bottom="0" w:left="1629" w:header="0" w:footer="0" w:gutter="0"/>
          <w:cols w:space="720" w:equalWidth="0">
            <w:col w:w="13836"/>
          </w:cols>
        </w:sectPr>
      </w:pPr>
    </w:p>
    <w:p w14:paraId="433053A7" w14:textId="77777777" w:rsidR="00A13EBB" w:rsidRDefault="00EB0E66">
      <w:pPr>
        <w:spacing w:before="47" w:line="238" w:lineRule="auto"/>
        <w:ind w:left="1093"/>
        <w:rPr>
          <w:rFonts w:ascii="宋体" w:eastAsia="宋体" w:hAnsi="宋体" w:cs="宋体" w:hint="eastAsia"/>
          <w:sz w:val="22"/>
          <w:szCs w:val="22"/>
          <w:lang w:eastAsia="zh-CN"/>
        </w:rPr>
      </w:pPr>
      <w:r>
        <w:rPr>
          <w:rFonts w:ascii="宋体" w:eastAsia="宋体" w:hAnsi="宋体" w:cs="宋体" w:hint="eastAsia"/>
          <w:b/>
          <w:bCs/>
          <w:spacing w:val="2"/>
          <w:sz w:val="22"/>
          <w:szCs w:val="22"/>
          <w:lang w:eastAsia="zh-CN"/>
        </w:rPr>
        <w:t>缴费业务委托代扣服务协议(两方)</w:t>
      </w:r>
    </w:p>
    <w:p w14:paraId="5574AE79" w14:textId="77777777" w:rsidR="00A13EBB" w:rsidRDefault="00EB0E66">
      <w:pPr>
        <w:spacing w:before="250" w:line="235" w:lineRule="auto"/>
        <w:ind w:left="2" w:right="2455" w:firstLine="270"/>
        <w:jc w:val="both"/>
        <w:rPr>
          <w:rFonts w:ascii="宋体" w:eastAsia="宋体" w:hAnsi="宋体" w:cs="宋体" w:hint="eastAsia"/>
          <w:sz w:val="15"/>
          <w:szCs w:val="15"/>
          <w:lang w:eastAsia="zh-CN"/>
        </w:rPr>
      </w:pPr>
      <w:r>
        <w:rPr>
          <w:rFonts w:ascii="宋体" w:eastAsia="宋体" w:hAnsi="宋体" w:cs="宋体" w:hint="eastAsia"/>
          <w:b/>
          <w:bCs/>
          <w:spacing w:val="-8"/>
          <w:w w:val="96"/>
          <w:sz w:val="15"/>
          <w:szCs w:val="15"/>
          <w:lang w:eastAsia="zh-CN"/>
        </w:rPr>
        <w:t>为防范合作业务风险，明确双方权利义务，根据《支付结算办法》等法律法规，甲方(应</w:t>
      </w:r>
      <w:r>
        <w:rPr>
          <w:rFonts w:ascii="宋体" w:eastAsia="宋体" w:hAnsi="宋体" w:cs="宋体" w:hint="eastAsia"/>
          <w:spacing w:val="1"/>
          <w:sz w:val="15"/>
          <w:szCs w:val="15"/>
          <w:lang w:eastAsia="zh-CN"/>
        </w:rPr>
        <w:t xml:space="preserve">  </w:t>
      </w:r>
      <w:r>
        <w:rPr>
          <w:rFonts w:ascii="宋体" w:eastAsia="宋体" w:hAnsi="宋体" w:cs="宋体" w:hint="eastAsia"/>
          <w:b/>
          <w:bCs/>
          <w:spacing w:val="-6"/>
          <w:sz w:val="15"/>
          <w:szCs w:val="15"/>
          <w:lang w:eastAsia="zh-CN"/>
        </w:rPr>
        <w:t>缴纳缴费项目款项的客户)、乙方(代为扣划缴费项目款项的中国工商银行分支</w:t>
      </w:r>
      <w:r>
        <w:rPr>
          <w:rFonts w:ascii="宋体" w:eastAsia="宋体" w:hAnsi="宋体" w:cs="宋体" w:hint="eastAsia"/>
          <w:b/>
          <w:bCs/>
          <w:spacing w:val="-7"/>
          <w:sz w:val="15"/>
          <w:szCs w:val="15"/>
          <w:lang w:eastAsia="zh-CN"/>
        </w:rPr>
        <w:t>机构)本</w:t>
      </w:r>
      <w:r>
        <w:rPr>
          <w:rFonts w:ascii="宋体" w:eastAsia="宋体" w:hAnsi="宋体" w:cs="宋体" w:hint="eastAsia"/>
          <w:spacing w:val="-7"/>
          <w:sz w:val="15"/>
          <w:szCs w:val="15"/>
          <w:lang w:eastAsia="zh-CN"/>
        </w:rPr>
        <w:t>着</w:t>
      </w:r>
      <w:r>
        <w:rPr>
          <w:rFonts w:ascii="宋体" w:eastAsia="宋体" w:hAnsi="宋体" w:cs="宋体" w:hint="eastAsia"/>
          <w:sz w:val="15"/>
          <w:szCs w:val="15"/>
          <w:lang w:eastAsia="zh-CN"/>
        </w:rPr>
        <w:t xml:space="preserve"> </w:t>
      </w:r>
      <w:r>
        <w:rPr>
          <w:rFonts w:ascii="宋体" w:eastAsia="宋体" w:hAnsi="宋体" w:cs="宋体" w:hint="eastAsia"/>
          <w:b/>
          <w:bCs/>
          <w:spacing w:val="-10"/>
          <w:sz w:val="15"/>
          <w:szCs w:val="15"/>
          <w:lang w:eastAsia="zh-CN"/>
        </w:rPr>
        <w:t>平等互利、诚实信用的原则，经协商一致，就缴费业务委托代</w:t>
      </w:r>
      <w:r>
        <w:rPr>
          <w:rFonts w:ascii="宋体" w:eastAsia="宋体" w:hAnsi="宋体" w:cs="宋体" w:hint="eastAsia"/>
          <w:b/>
          <w:bCs/>
          <w:spacing w:val="-11"/>
          <w:sz w:val="15"/>
          <w:szCs w:val="15"/>
          <w:lang w:eastAsia="zh-CN"/>
        </w:rPr>
        <w:t>扣服务达成如下协议：</w:t>
      </w:r>
    </w:p>
    <w:p w14:paraId="1D0E325F" w14:textId="77777777" w:rsidR="00A13EBB" w:rsidRDefault="00A13EBB">
      <w:pPr>
        <w:spacing w:line="280" w:lineRule="auto"/>
        <w:rPr>
          <w:rFonts w:ascii="宋体" w:eastAsia="宋体" w:hAnsi="宋体" w:cs="宋体" w:hint="eastAsia"/>
          <w:lang w:eastAsia="zh-CN"/>
        </w:rPr>
      </w:pPr>
    </w:p>
    <w:p w14:paraId="6E2809FD" w14:textId="77777777" w:rsidR="00A13EBB" w:rsidRDefault="00EB0E66">
      <w:pPr>
        <w:spacing w:before="49" w:line="175" w:lineRule="auto"/>
        <w:ind w:left="272"/>
        <w:outlineLvl w:val="0"/>
        <w:rPr>
          <w:rFonts w:ascii="宋体" w:eastAsia="宋体" w:hAnsi="宋体" w:cs="宋体" w:hint="eastAsia"/>
          <w:sz w:val="15"/>
          <w:szCs w:val="15"/>
          <w:lang w:eastAsia="zh-CN"/>
        </w:rPr>
      </w:pPr>
      <w:r>
        <w:rPr>
          <w:rFonts w:ascii="宋体" w:eastAsia="宋体" w:hAnsi="宋体" w:cs="宋体" w:hint="eastAsia"/>
          <w:b/>
          <w:bCs/>
          <w:spacing w:val="-3"/>
          <w:sz w:val="15"/>
          <w:szCs w:val="15"/>
          <w:lang w:eastAsia="zh-CN"/>
        </w:rPr>
        <w:t>第一条服务内容</w:t>
      </w:r>
    </w:p>
    <w:p w14:paraId="524D8316" w14:textId="77777777" w:rsidR="00A13EBB" w:rsidRDefault="00EB0E66">
      <w:pPr>
        <w:spacing w:before="48" w:line="256" w:lineRule="auto"/>
        <w:ind w:right="2476" w:firstLine="270"/>
        <w:jc w:val="both"/>
        <w:rPr>
          <w:rFonts w:ascii="宋体" w:eastAsia="宋体" w:hAnsi="宋体" w:cs="宋体" w:hint="eastAsia"/>
          <w:sz w:val="15"/>
          <w:szCs w:val="15"/>
          <w:lang w:eastAsia="zh-CN"/>
        </w:rPr>
      </w:pPr>
      <w:r>
        <w:rPr>
          <w:rFonts w:ascii="宋体" w:eastAsia="宋体" w:hAnsi="宋体" w:cs="宋体" w:hint="eastAsia"/>
          <w:spacing w:val="-8"/>
          <w:sz w:val="15"/>
          <w:szCs w:val="15"/>
          <w:lang w:eastAsia="zh-CN"/>
        </w:rPr>
        <w:t>1.1本协议所称缴费业务委托代扣，是指甲方授权乙方按照委</w:t>
      </w:r>
      <w:r>
        <w:rPr>
          <w:rFonts w:ascii="宋体" w:eastAsia="宋体" w:hAnsi="宋体" w:cs="宋体" w:hint="eastAsia"/>
          <w:spacing w:val="-9"/>
          <w:sz w:val="15"/>
          <w:szCs w:val="15"/>
          <w:lang w:eastAsia="zh-CN"/>
        </w:rPr>
        <w:t>托以约定的频率、额度等</w:t>
      </w:r>
      <w:r>
        <w:rPr>
          <w:rFonts w:ascii="宋体" w:eastAsia="宋体" w:hAnsi="宋体" w:cs="宋体" w:hint="eastAsia"/>
          <w:sz w:val="15"/>
          <w:szCs w:val="15"/>
          <w:lang w:eastAsia="zh-CN"/>
        </w:rPr>
        <w:t xml:space="preserve"> </w:t>
      </w:r>
      <w:r>
        <w:rPr>
          <w:rFonts w:ascii="宋体" w:eastAsia="宋体" w:hAnsi="宋体" w:cs="宋体" w:hint="eastAsia"/>
          <w:spacing w:val="-8"/>
          <w:w w:val="98"/>
          <w:sz w:val="15"/>
          <w:szCs w:val="15"/>
          <w:lang w:eastAsia="zh-CN"/>
        </w:rPr>
        <w:t>条件，从甲方账户扣划资金给收款方，且无需甲方逐笔进行交易确认的行为。下文中委托人</w:t>
      </w:r>
      <w:r>
        <w:rPr>
          <w:rFonts w:ascii="宋体" w:eastAsia="宋体" w:hAnsi="宋体" w:cs="宋体" w:hint="eastAsia"/>
          <w:spacing w:val="11"/>
          <w:sz w:val="15"/>
          <w:szCs w:val="15"/>
          <w:lang w:eastAsia="zh-CN"/>
        </w:rPr>
        <w:t xml:space="preserve"> </w:t>
      </w:r>
      <w:r>
        <w:rPr>
          <w:rFonts w:ascii="宋体" w:eastAsia="宋体" w:hAnsi="宋体" w:cs="宋体" w:hint="eastAsia"/>
          <w:spacing w:val="-7"/>
          <w:w w:val="99"/>
          <w:sz w:val="15"/>
          <w:szCs w:val="15"/>
          <w:lang w:eastAsia="zh-CN"/>
        </w:rPr>
        <w:t>均指收款方。</w:t>
      </w:r>
    </w:p>
    <w:p w14:paraId="2B232DC4" w14:textId="77777777" w:rsidR="00A13EBB" w:rsidRDefault="00EB0E66">
      <w:pPr>
        <w:spacing w:before="17" w:line="267" w:lineRule="auto"/>
        <w:ind w:right="2405" w:firstLine="270"/>
        <w:jc w:val="both"/>
        <w:rPr>
          <w:rFonts w:ascii="宋体" w:eastAsia="宋体" w:hAnsi="宋体" w:cs="宋体" w:hint="eastAsia"/>
          <w:sz w:val="15"/>
          <w:szCs w:val="15"/>
          <w:lang w:eastAsia="zh-CN"/>
        </w:rPr>
      </w:pPr>
      <w:r>
        <w:rPr>
          <w:rFonts w:ascii="宋体" w:eastAsia="宋体" w:hAnsi="宋体" w:cs="宋体" w:hint="eastAsia"/>
          <w:spacing w:val="-6"/>
          <w:sz w:val="15"/>
          <w:szCs w:val="15"/>
          <w:lang w:eastAsia="zh-CN"/>
        </w:rPr>
        <w:t>1.2本协议所称委托人、缴费项目、指定账户</w:t>
      </w:r>
      <w:r>
        <w:rPr>
          <w:rFonts w:ascii="宋体" w:eastAsia="宋体" w:hAnsi="宋体" w:cs="宋体" w:hint="eastAsia"/>
          <w:spacing w:val="-7"/>
          <w:sz w:val="15"/>
          <w:szCs w:val="15"/>
          <w:lang w:eastAsia="zh-CN"/>
        </w:rPr>
        <w:t>以甲方《缴费业务委托代扣服务申请书》</w:t>
      </w:r>
      <w:r>
        <w:rPr>
          <w:rFonts w:ascii="宋体" w:eastAsia="宋体" w:hAnsi="宋体" w:cs="宋体" w:hint="eastAsia"/>
          <w:sz w:val="15"/>
          <w:szCs w:val="15"/>
          <w:lang w:eastAsia="zh-CN"/>
        </w:rPr>
        <w:t xml:space="preserve"> </w:t>
      </w:r>
      <w:r>
        <w:rPr>
          <w:rFonts w:ascii="宋体" w:eastAsia="宋体" w:hAnsi="宋体" w:cs="宋体" w:hint="eastAsia"/>
          <w:spacing w:val="-7"/>
          <w:w w:val="98"/>
          <w:sz w:val="15"/>
          <w:szCs w:val="15"/>
          <w:lang w:eastAsia="zh-CN"/>
        </w:rPr>
        <w:t>或在中国工商银行网上银行、手机银行、开放式缴费网站及合作方等渠道选择、录入及确认</w:t>
      </w:r>
      <w:r>
        <w:rPr>
          <w:rFonts w:ascii="宋体" w:eastAsia="宋体" w:hAnsi="宋体" w:cs="宋体" w:hint="eastAsia"/>
          <w:spacing w:val="11"/>
          <w:sz w:val="15"/>
          <w:szCs w:val="15"/>
          <w:lang w:eastAsia="zh-CN"/>
        </w:rPr>
        <w:t xml:space="preserve"> </w:t>
      </w:r>
      <w:r>
        <w:rPr>
          <w:rFonts w:ascii="宋体" w:eastAsia="宋体" w:hAnsi="宋体" w:cs="宋体" w:hint="eastAsia"/>
          <w:spacing w:val="-9"/>
          <w:w w:val="97"/>
          <w:sz w:val="15"/>
          <w:szCs w:val="15"/>
          <w:lang w:eastAsia="zh-CN"/>
        </w:rPr>
        <w:t>的为准。</w:t>
      </w:r>
    </w:p>
    <w:p w14:paraId="00FC0071" w14:textId="77777777" w:rsidR="00A13EBB" w:rsidRDefault="00EB0E66">
      <w:pPr>
        <w:spacing w:before="3" w:line="251" w:lineRule="auto"/>
        <w:ind w:right="2476" w:firstLine="270"/>
        <w:jc w:val="both"/>
        <w:rPr>
          <w:rFonts w:ascii="宋体" w:eastAsia="宋体" w:hAnsi="宋体" w:cs="宋体" w:hint="eastAsia"/>
          <w:sz w:val="15"/>
          <w:szCs w:val="15"/>
          <w:lang w:eastAsia="zh-CN"/>
        </w:rPr>
      </w:pPr>
      <w:r>
        <w:rPr>
          <w:rFonts w:ascii="宋体" w:eastAsia="宋体" w:hAnsi="宋体" w:cs="宋体" w:hint="eastAsia"/>
          <w:spacing w:val="-8"/>
          <w:sz w:val="15"/>
          <w:szCs w:val="15"/>
          <w:lang w:eastAsia="zh-CN"/>
        </w:rPr>
        <w:t>1.3甲方可通过中国工商银行网上银行、手机银行、开放式缴</w:t>
      </w:r>
      <w:r>
        <w:rPr>
          <w:rFonts w:ascii="宋体" w:eastAsia="宋体" w:hAnsi="宋体" w:cs="宋体" w:hint="eastAsia"/>
          <w:spacing w:val="-9"/>
          <w:sz w:val="15"/>
          <w:szCs w:val="15"/>
          <w:lang w:eastAsia="zh-CN"/>
        </w:rPr>
        <w:t>费网站及合作方等渠道定</w:t>
      </w:r>
      <w:r>
        <w:rPr>
          <w:rFonts w:ascii="宋体" w:eastAsia="宋体" w:hAnsi="宋体" w:cs="宋体" w:hint="eastAsia"/>
          <w:sz w:val="15"/>
          <w:szCs w:val="15"/>
          <w:lang w:eastAsia="zh-CN"/>
        </w:rPr>
        <w:t xml:space="preserve"> </w:t>
      </w:r>
      <w:r>
        <w:rPr>
          <w:rFonts w:ascii="宋体" w:eastAsia="宋体" w:hAnsi="宋体" w:cs="宋体" w:hint="eastAsia"/>
          <w:spacing w:val="-8"/>
          <w:w w:val="98"/>
          <w:sz w:val="15"/>
          <w:szCs w:val="15"/>
          <w:lang w:eastAsia="zh-CN"/>
        </w:rPr>
        <w:t>制缴费业务委托代扣服务。甲方变更或终止委托代扣服务授权的，应自行通过中国工商银行</w:t>
      </w:r>
      <w:r>
        <w:rPr>
          <w:rFonts w:ascii="宋体" w:eastAsia="宋体" w:hAnsi="宋体" w:cs="宋体" w:hint="eastAsia"/>
          <w:spacing w:val="12"/>
          <w:sz w:val="15"/>
          <w:szCs w:val="15"/>
          <w:lang w:eastAsia="zh-CN"/>
        </w:rPr>
        <w:t xml:space="preserve"> </w:t>
      </w:r>
      <w:r>
        <w:rPr>
          <w:rFonts w:ascii="宋体" w:eastAsia="宋体" w:hAnsi="宋体" w:cs="宋体" w:hint="eastAsia"/>
          <w:spacing w:val="-5"/>
          <w:w w:val="97"/>
          <w:sz w:val="15"/>
          <w:szCs w:val="15"/>
          <w:lang w:eastAsia="zh-CN"/>
        </w:rPr>
        <w:t>网上银行、手机银行、开放式缴费网站或合作方等渠道办理。</w:t>
      </w:r>
    </w:p>
    <w:p w14:paraId="56500DCC" w14:textId="77777777" w:rsidR="00A13EBB" w:rsidRDefault="00EB0E66">
      <w:pPr>
        <w:spacing w:before="1" w:line="247" w:lineRule="auto"/>
        <w:ind w:right="2471" w:firstLine="270"/>
        <w:rPr>
          <w:rFonts w:ascii="宋体" w:eastAsia="宋体" w:hAnsi="宋体" w:cs="宋体" w:hint="eastAsia"/>
          <w:sz w:val="15"/>
          <w:szCs w:val="15"/>
          <w:lang w:eastAsia="zh-CN"/>
        </w:rPr>
      </w:pPr>
      <w:r>
        <w:rPr>
          <w:rFonts w:ascii="宋体" w:eastAsia="宋体" w:hAnsi="宋体" w:cs="宋体" w:hint="eastAsia"/>
          <w:sz w:val="15"/>
          <w:szCs w:val="15"/>
          <w:lang w:eastAsia="zh-CN"/>
        </w:rPr>
        <w:t>1.4甲方定制缴费业务委托代扣服务时，须以</w:t>
      </w:r>
      <w:r>
        <w:rPr>
          <w:rFonts w:ascii="宋体" w:eastAsia="宋体" w:hAnsi="宋体" w:cs="宋体" w:hint="eastAsia"/>
          <w:spacing w:val="-1"/>
          <w:sz w:val="15"/>
          <w:szCs w:val="15"/>
          <w:lang w:eastAsia="zh-CN"/>
        </w:rPr>
        <w:t>签字(个人客户)、签章(单位客户)或</w:t>
      </w:r>
      <w:r>
        <w:rPr>
          <w:rFonts w:ascii="宋体" w:eastAsia="宋体" w:hAnsi="宋体" w:cs="宋体" w:hint="eastAsia"/>
          <w:sz w:val="15"/>
          <w:szCs w:val="15"/>
          <w:lang w:eastAsia="zh-CN"/>
        </w:rPr>
        <w:t xml:space="preserve"> </w:t>
      </w:r>
      <w:r>
        <w:rPr>
          <w:rFonts w:ascii="宋体" w:eastAsia="宋体" w:hAnsi="宋体" w:cs="宋体" w:hint="eastAsia"/>
          <w:spacing w:val="-5"/>
          <w:sz w:val="15"/>
          <w:szCs w:val="15"/>
          <w:lang w:eastAsia="zh-CN"/>
        </w:rPr>
        <w:t>数字证书签名、动态密码验证、短信(个人客户)等方式进行授权确认。</w:t>
      </w:r>
    </w:p>
    <w:p w14:paraId="062A761C" w14:textId="77777777" w:rsidR="00A13EBB" w:rsidRDefault="00EB0E66">
      <w:pPr>
        <w:spacing w:before="51" w:line="245" w:lineRule="auto"/>
        <w:ind w:right="2455" w:firstLine="270"/>
        <w:rPr>
          <w:rFonts w:ascii="宋体" w:eastAsia="宋体" w:hAnsi="宋体" w:cs="宋体" w:hint="eastAsia"/>
          <w:sz w:val="15"/>
          <w:szCs w:val="15"/>
          <w:lang w:eastAsia="zh-CN"/>
        </w:rPr>
      </w:pPr>
      <w:r>
        <w:rPr>
          <w:rFonts w:ascii="宋体" w:eastAsia="宋体" w:hAnsi="宋体" w:cs="宋体" w:hint="eastAsia"/>
          <w:spacing w:val="-8"/>
          <w:sz w:val="15"/>
          <w:szCs w:val="15"/>
          <w:lang w:eastAsia="zh-CN"/>
        </w:rPr>
        <w:t>1.5乙方获得委托人提供缴费项目信息后，从甲方指定账户中扣划缴费项目对应款项，</w:t>
      </w:r>
      <w:r>
        <w:rPr>
          <w:rFonts w:ascii="宋体" w:eastAsia="宋体" w:hAnsi="宋体" w:cs="宋体" w:hint="eastAsia"/>
          <w:spacing w:val="10"/>
          <w:sz w:val="15"/>
          <w:szCs w:val="15"/>
          <w:lang w:eastAsia="zh-CN"/>
        </w:rPr>
        <w:t xml:space="preserve"> </w:t>
      </w:r>
      <w:r>
        <w:rPr>
          <w:rFonts w:ascii="宋体" w:eastAsia="宋体" w:hAnsi="宋体" w:cs="宋体" w:hint="eastAsia"/>
          <w:spacing w:val="-5"/>
          <w:w w:val="97"/>
          <w:sz w:val="15"/>
          <w:szCs w:val="15"/>
          <w:lang w:eastAsia="zh-CN"/>
        </w:rPr>
        <w:t>并按约定将资金计入委托人收款账户。</w:t>
      </w:r>
    </w:p>
    <w:p w14:paraId="3319E767" w14:textId="77777777" w:rsidR="00A13EBB" w:rsidRDefault="00EB0E66">
      <w:pPr>
        <w:spacing w:before="23" w:line="252" w:lineRule="auto"/>
        <w:ind w:right="2385" w:firstLine="270"/>
        <w:jc w:val="both"/>
        <w:rPr>
          <w:rFonts w:ascii="宋体" w:eastAsia="宋体" w:hAnsi="宋体" w:cs="宋体" w:hint="eastAsia"/>
          <w:sz w:val="15"/>
          <w:szCs w:val="15"/>
          <w:lang w:eastAsia="zh-CN"/>
        </w:rPr>
      </w:pPr>
      <w:r>
        <w:rPr>
          <w:rFonts w:ascii="宋体" w:eastAsia="宋体" w:hAnsi="宋体" w:cs="宋体" w:hint="eastAsia"/>
          <w:spacing w:val="-8"/>
          <w:sz w:val="15"/>
          <w:szCs w:val="15"/>
          <w:lang w:eastAsia="zh-CN"/>
        </w:rPr>
        <w:t>1.6乙方应于扣划完成后将处理结果以约定的电子信息方式通知甲方。甲方可开通中国</w:t>
      </w:r>
      <w:r>
        <w:rPr>
          <w:rFonts w:ascii="宋体" w:eastAsia="宋体" w:hAnsi="宋体" w:cs="宋体" w:hint="eastAsia"/>
          <w:spacing w:val="1"/>
          <w:sz w:val="15"/>
          <w:szCs w:val="15"/>
          <w:lang w:eastAsia="zh-CN"/>
        </w:rPr>
        <w:t xml:space="preserve">  </w:t>
      </w:r>
      <w:r>
        <w:rPr>
          <w:rFonts w:ascii="宋体" w:eastAsia="宋体" w:hAnsi="宋体" w:cs="宋体" w:hint="eastAsia"/>
          <w:spacing w:val="-6"/>
          <w:w w:val="96"/>
          <w:sz w:val="15"/>
          <w:szCs w:val="15"/>
          <w:lang w:eastAsia="zh-CN"/>
        </w:rPr>
        <w:t>工商</w:t>
      </w:r>
      <w:proofErr w:type="gramStart"/>
      <w:r>
        <w:rPr>
          <w:rFonts w:ascii="宋体" w:eastAsia="宋体" w:hAnsi="宋体" w:cs="宋体" w:hint="eastAsia"/>
          <w:spacing w:val="-6"/>
          <w:w w:val="96"/>
          <w:sz w:val="15"/>
          <w:szCs w:val="15"/>
          <w:lang w:eastAsia="zh-CN"/>
        </w:rPr>
        <w:t>银行工</w:t>
      </w:r>
      <w:proofErr w:type="gramEnd"/>
      <w:r>
        <w:rPr>
          <w:rFonts w:ascii="宋体" w:eastAsia="宋体" w:hAnsi="宋体" w:cs="宋体" w:hint="eastAsia"/>
          <w:spacing w:val="-6"/>
          <w:w w:val="96"/>
          <w:sz w:val="15"/>
          <w:szCs w:val="15"/>
          <w:lang w:eastAsia="zh-CN"/>
        </w:rPr>
        <w:t>银信使服务用于接收委托代扣信息，也可通过中国工商银行网上银行、手机银行、</w:t>
      </w:r>
      <w:r>
        <w:rPr>
          <w:rFonts w:ascii="宋体" w:eastAsia="宋体" w:hAnsi="宋体" w:cs="宋体" w:hint="eastAsia"/>
          <w:spacing w:val="6"/>
          <w:sz w:val="15"/>
          <w:szCs w:val="15"/>
          <w:lang w:eastAsia="zh-CN"/>
        </w:rPr>
        <w:t xml:space="preserve"> </w:t>
      </w:r>
      <w:r>
        <w:rPr>
          <w:rFonts w:ascii="宋体" w:eastAsia="宋体" w:hAnsi="宋体" w:cs="宋体" w:hint="eastAsia"/>
          <w:spacing w:val="-6"/>
          <w:w w:val="98"/>
          <w:sz w:val="15"/>
          <w:szCs w:val="15"/>
          <w:lang w:eastAsia="zh-CN"/>
        </w:rPr>
        <w:t>开放式缴费网站、网点柜面等渠道查询委托代扣业务处理明细。</w:t>
      </w:r>
    </w:p>
    <w:p w14:paraId="7683CD4F" w14:textId="77777777" w:rsidR="00A13EBB" w:rsidRDefault="00EB0E66">
      <w:pPr>
        <w:spacing w:before="264" w:line="176" w:lineRule="auto"/>
        <w:ind w:left="272"/>
        <w:outlineLvl w:val="0"/>
        <w:rPr>
          <w:rFonts w:ascii="宋体" w:eastAsia="宋体" w:hAnsi="宋体" w:cs="宋体" w:hint="eastAsia"/>
          <w:sz w:val="15"/>
          <w:szCs w:val="15"/>
          <w:lang w:eastAsia="zh-CN"/>
        </w:rPr>
      </w:pPr>
      <w:r>
        <w:rPr>
          <w:rFonts w:ascii="宋体" w:eastAsia="宋体" w:hAnsi="宋体" w:cs="宋体" w:hint="eastAsia"/>
          <w:b/>
          <w:bCs/>
          <w:spacing w:val="-5"/>
          <w:sz w:val="15"/>
          <w:szCs w:val="15"/>
          <w:lang w:eastAsia="zh-CN"/>
        </w:rPr>
        <w:t>第二条双方权利义务</w:t>
      </w:r>
    </w:p>
    <w:p w14:paraId="03C89574" w14:textId="77777777" w:rsidR="00A13EBB" w:rsidRDefault="00EB0E66">
      <w:pPr>
        <w:pStyle w:val="a3"/>
        <w:spacing w:before="58" w:line="253" w:lineRule="auto"/>
        <w:ind w:right="2405" w:firstLine="270"/>
        <w:jc w:val="both"/>
        <w:rPr>
          <w:rFonts w:hint="eastAsia"/>
          <w:sz w:val="15"/>
          <w:szCs w:val="15"/>
          <w:lang w:eastAsia="zh-CN"/>
        </w:rPr>
      </w:pPr>
      <w:r>
        <w:rPr>
          <w:rFonts w:hint="eastAsia"/>
          <w:spacing w:val="-9"/>
          <w:w w:val="98"/>
          <w:sz w:val="15"/>
          <w:szCs w:val="15"/>
          <w:lang w:eastAsia="zh-CN"/>
        </w:rPr>
        <w:t>2.1 甲方承诺为指定账户的合法所有者，保证所提供的指定账户等信息资料真实、准确、</w:t>
      </w:r>
      <w:r>
        <w:rPr>
          <w:rFonts w:hint="eastAsia"/>
          <w:spacing w:val="9"/>
          <w:sz w:val="15"/>
          <w:szCs w:val="15"/>
          <w:lang w:eastAsia="zh-CN"/>
        </w:rPr>
        <w:t xml:space="preserve"> </w:t>
      </w:r>
      <w:r>
        <w:rPr>
          <w:rFonts w:hint="eastAsia"/>
          <w:spacing w:val="-6"/>
          <w:sz w:val="15"/>
          <w:szCs w:val="15"/>
          <w:lang w:eastAsia="zh-CN"/>
        </w:rPr>
        <w:t>完整。</w:t>
      </w:r>
      <w:proofErr w:type="gramStart"/>
      <w:r>
        <w:rPr>
          <w:rFonts w:hint="eastAsia"/>
          <w:spacing w:val="-6"/>
          <w:sz w:val="15"/>
          <w:szCs w:val="15"/>
          <w:lang w:eastAsia="zh-CN"/>
        </w:rPr>
        <w:t>如拟更换</w:t>
      </w:r>
      <w:proofErr w:type="gramEnd"/>
      <w:r>
        <w:rPr>
          <w:rFonts w:hint="eastAsia"/>
          <w:spacing w:val="-6"/>
          <w:sz w:val="15"/>
          <w:szCs w:val="15"/>
          <w:lang w:eastAsia="zh-CN"/>
        </w:rPr>
        <w:t>账户，及时按乙方规定进行变更，否则由此产生的损失和风险由</w:t>
      </w:r>
      <w:r>
        <w:rPr>
          <w:rFonts w:hint="eastAsia"/>
          <w:spacing w:val="-7"/>
          <w:sz w:val="15"/>
          <w:szCs w:val="15"/>
          <w:lang w:eastAsia="zh-CN"/>
        </w:rPr>
        <w:t>甲方自行</w:t>
      </w:r>
      <w:r>
        <w:rPr>
          <w:rFonts w:hint="eastAsia"/>
          <w:sz w:val="15"/>
          <w:szCs w:val="15"/>
          <w:lang w:eastAsia="zh-CN"/>
        </w:rPr>
        <w:t xml:space="preserve"> </w:t>
      </w:r>
      <w:r>
        <w:rPr>
          <w:rFonts w:hint="eastAsia"/>
          <w:spacing w:val="-7"/>
          <w:w w:val="96"/>
          <w:sz w:val="15"/>
          <w:szCs w:val="15"/>
          <w:lang w:eastAsia="zh-CN"/>
        </w:rPr>
        <w:t>承担。</w:t>
      </w:r>
    </w:p>
    <w:p w14:paraId="388E3679" w14:textId="77777777" w:rsidR="00A13EBB" w:rsidRDefault="00EB0E66">
      <w:pPr>
        <w:spacing w:before="2" w:line="245" w:lineRule="auto"/>
        <w:ind w:right="2472" w:firstLine="270"/>
        <w:jc w:val="both"/>
        <w:rPr>
          <w:rFonts w:ascii="宋体" w:eastAsia="宋体" w:hAnsi="宋体" w:cs="宋体" w:hint="eastAsia"/>
          <w:sz w:val="15"/>
          <w:szCs w:val="15"/>
          <w:lang w:eastAsia="zh-CN"/>
        </w:rPr>
      </w:pPr>
      <w:r>
        <w:rPr>
          <w:rFonts w:ascii="宋体" w:eastAsia="宋体" w:hAnsi="宋体" w:cs="宋体" w:hint="eastAsia"/>
          <w:spacing w:val="-3"/>
          <w:sz w:val="15"/>
          <w:szCs w:val="15"/>
          <w:lang w:eastAsia="zh-CN"/>
        </w:rPr>
        <w:t>2.2甲方承诺扣款日，指定账户状态保持正常(并未发生挂失、冻结、撤销等),</w:t>
      </w:r>
      <w:proofErr w:type="gramStart"/>
      <w:r>
        <w:rPr>
          <w:rFonts w:ascii="宋体" w:eastAsia="宋体" w:hAnsi="宋体" w:cs="宋体" w:hint="eastAsia"/>
          <w:spacing w:val="-3"/>
          <w:sz w:val="15"/>
          <w:szCs w:val="15"/>
          <w:lang w:eastAsia="zh-CN"/>
        </w:rPr>
        <w:t>且账</w:t>
      </w:r>
      <w:proofErr w:type="gramEnd"/>
      <w:r>
        <w:rPr>
          <w:rFonts w:ascii="宋体" w:eastAsia="宋体" w:hAnsi="宋体" w:cs="宋体" w:hint="eastAsia"/>
          <w:spacing w:val="18"/>
          <w:sz w:val="15"/>
          <w:szCs w:val="15"/>
          <w:lang w:eastAsia="zh-CN"/>
        </w:rPr>
        <w:t xml:space="preserve"> </w:t>
      </w:r>
      <w:r>
        <w:rPr>
          <w:rFonts w:ascii="宋体" w:eastAsia="宋体" w:hAnsi="宋体" w:cs="宋体" w:hint="eastAsia"/>
          <w:spacing w:val="-11"/>
          <w:sz w:val="15"/>
          <w:szCs w:val="15"/>
          <w:lang w:eastAsia="zh-CN"/>
        </w:rPr>
        <w:t>户余额及支付限额足以支付缴费项目款项。如账户状态不正常或账户余额不足，乙方不能完</w:t>
      </w:r>
      <w:r>
        <w:rPr>
          <w:rFonts w:ascii="宋体" w:eastAsia="宋体" w:hAnsi="宋体" w:cs="宋体" w:hint="eastAsia"/>
          <w:spacing w:val="16"/>
          <w:sz w:val="15"/>
          <w:szCs w:val="15"/>
          <w:lang w:eastAsia="zh-CN"/>
        </w:rPr>
        <w:t xml:space="preserve"> </w:t>
      </w:r>
      <w:r>
        <w:rPr>
          <w:rFonts w:ascii="宋体" w:eastAsia="宋体" w:hAnsi="宋体" w:cs="宋体" w:hint="eastAsia"/>
          <w:spacing w:val="-9"/>
          <w:sz w:val="15"/>
          <w:szCs w:val="15"/>
          <w:lang w:eastAsia="zh-CN"/>
        </w:rPr>
        <w:t>成款项扣划，由此产生的损失和</w:t>
      </w:r>
      <w:proofErr w:type="gramStart"/>
      <w:r>
        <w:rPr>
          <w:rFonts w:ascii="宋体" w:eastAsia="宋体" w:hAnsi="宋体" w:cs="宋体" w:hint="eastAsia"/>
          <w:spacing w:val="-9"/>
          <w:sz w:val="15"/>
          <w:szCs w:val="15"/>
          <w:lang w:eastAsia="zh-CN"/>
        </w:rPr>
        <w:t>凤险</w:t>
      </w:r>
      <w:proofErr w:type="gramEnd"/>
      <w:r>
        <w:rPr>
          <w:rFonts w:ascii="宋体" w:eastAsia="宋体" w:hAnsi="宋体" w:cs="宋体" w:hint="eastAsia"/>
          <w:spacing w:val="-9"/>
          <w:sz w:val="15"/>
          <w:szCs w:val="15"/>
          <w:lang w:eastAsia="zh-CN"/>
        </w:rPr>
        <w:t>由甲方自行承担。</w:t>
      </w:r>
    </w:p>
    <w:p w14:paraId="0039D228" w14:textId="77777777" w:rsidR="00A13EBB" w:rsidRDefault="00EB0E66">
      <w:pPr>
        <w:spacing w:before="74" w:line="246" w:lineRule="auto"/>
        <w:ind w:right="2475" w:firstLine="270"/>
        <w:jc w:val="both"/>
        <w:rPr>
          <w:rFonts w:ascii="宋体" w:eastAsia="宋体" w:hAnsi="宋体" w:cs="宋体" w:hint="eastAsia"/>
          <w:sz w:val="15"/>
          <w:szCs w:val="15"/>
          <w:lang w:eastAsia="zh-CN"/>
        </w:rPr>
      </w:pPr>
      <w:r>
        <w:rPr>
          <w:rFonts w:ascii="宋体" w:eastAsia="宋体" w:hAnsi="宋体" w:cs="宋体" w:hint="eastAsia"/>
          <w:spacing w:val="-8"/>
          <w:sz w:val="15"/>
          <w:szCs w:val="15"/>
          <w:lang w:eastAsia="zh-CN"/>
        </w:rPr>
        <w:t>2.3甲方自愿授权乙方依据委托人所提供的缴费项目信息，</w:t>
      </w:r>
      <w:r>
        <w:rPr>
          <w:rFonts w:ascii="宋体" w:eastAsia="宋体" w:hAnsi="宋体" w:cs="宋体" w:hint="eastAsia"/>
          <w:spacing w:val="-9"/>
          <w:sz w:val="15"/>
          <w:szCs w:val="15"/>
          <w:lang w:eastAsia="zh-CN"/>
        </w:rPr>
        <w:t>从甲方指定账户划款</w:t>
      </w:r>
      <w:proofErr w:type="gramStart"/>
      <w:r>
        <w:rPr>
          <w:rFonts w:ascii="宋体" w:eastAsia="宋体" w:hAnsi="宋体" w:cs="宋体" w:hint="eastAsia"/>
          <w:spacing w:val="-9"/>
          <w:sz w:val="15"/>
          <w:szCs w:val="15"/>
          <w:lang w:eastAsia="zh-CN"/>
        </w:rPr>
        <w:t>至委托</w:t>
      </w:r>
      <w:proofErr w:type="gramEnd"/>
      <w:r>
        <w:rPr>
          <w:rFonts w:ascii="宋体" w:eastAsia="宋体" w:hAnsi="宋体" w:cs="宋体" w:hint="eastAsia"/>
          <w:sz w:val="15"/>
          <w:szCs w:val="15"/>
          <w:lang w:eastAsia="zh-CN"/>
        </w:rPr>
        <w:t xml:space="preserve"> </w:t>
      </w:r>
      <w:r>
        <w:rPr>
          <w:rFonts w:ascii="宋体" w:eastAsia="宋体" w:hAnsi="宋体" w:cs="宋体" w:hint="eastAsia"/>
          <w:spacing w:val="-11"/>
          <w:sz w:val="15"/>
          <w:szCs w:val="15"/>
          <w:lang w:eastAsia="zh-CN"/>
        </w:rPr>
        <w:t>人收款账户，甲方指定账户带有密码或预留印鉴的，甲方授权乙方扣划款项时不再核对银行</w:t>
      </w:r>
      <w:r>
        <w:rPr>
          <w:rFonts w:ascii="宋体" w:eastAsia="宋体" w:hAnsi="宋体" w:cs="宋体" w:hint="eastAsia"/>
          <w:spacing w:val="13"/>
          <w:sz w:val="15"/>
          <w:szCs w:val="15"/>
          <w:lang w:eastAsia="zh-CN"/>
        </w:rPr>
        <w:t xml:space="preserve"> </w:t>
      </w:r>
      <w:r>
        <w:rPr>
          <w:rFonts w:ascii="宋体" w:eastAsia="宋体" w:hAnsi="宋体" w:cs="宋体" w:hint="eastAsia"/>
          <w:spacing w:val="-11"/>
          <w:sz w:val="15"/>
          <w:szCs w:val="15"/>
          <w:lang w:eastAsia="zh-CN"/>
        </w:rPr>
        <w:t>卡、密码或印鉴</w:t>
      </w:r>
    </w:p>
    <w:p w14:paraId="3296CF6E" w14:textId="77777777" w:rsidR="00A13EBB" w:rsidRDefault="00EB0E66">
      <w:pPr>
        <w:spacing w:before="51" w:line="239" w:lineRule="auto"/>
        <w:ind w:right="2405" w:firstLine="270"/>
        <w:jc w:val="both"/>
        <w:rPr>
          <w:rFonts w:ascii="宋体" w:eastAsia="宋体" w:hAnsi="宋体" w:cs="宋体" w:hint="eastAsia"/>
          <w:sz w:val="15"/>
          <w:szCs w:val="15"/>
          <w:lang w:eastAsia="zh-CN"/>
        </w:rPr>
      </w:pPr>
      <w:r>
        <w:rPr>
          <w:rFonts w:ascii="宋体" w:eastAsia="宋体" w:hAnsi="宋体" w:cs="宋体" w:hint="eastAsia"/>
          <w:spacing w:val="-7"/>
          <w:w w:val="98"/>
          <w:sz w:val="15"/>
          <w:szCs w:val="15"/>
          <w:lang w:eastAsia="zh-CN"/>
        </w:rPr>
        <w:t>2.4乙方依据委托人所提供的缴费项目信息进行扣划，其真实性、准确性由</w:t>
      </w:r>
      <w:r>
        <w:rPr>
          <w:rFonts w:ascii="宋体" w:eastAsia="宋体" w:hAnsi="宋体" w:cs="宋体" w:hint="eastAsia"/>
          <w:spacing w:val="-8"/>
          <w:w w:val="98"/>
          <w:sz w:val="15"/>
          <w:szCs w:val="15"/>
          <w:lang w:eastAsia="zh-CN"/>
        </w:rPr>
        <w:t>委托人负责。</w:t>
      </w:r>
      <w:r>
        <w:rPr>
          <w:rFonts w:ascii="宋体" w:eastAsia="宋体" w:hAnsi="宋体" w:cs="宋体" w:hint="eastAsia"/>
          <w:sz w:val="15"/>
          <w:szCs w:val="15"/>
          <w:lang w:eastAsia="zh-CN"/>
        </w:rPr>
        <w:t xml:space="preserve"> </w:t>
      </w:r>
      <w:r>
        <w:rPr>
          <w:rFonts w:ascii="宋体" w:eastAsia="宋体" w:hAnsi="宋体" w:cs="宋体" w:hint="eastAsia"/>
          <w:spacing w:val="-11"/>
          <w:sz w:val="15"/>
          <w:szCs w:val="15"/>
          <w:lang w:eastAsia="zh-CN"/>
        </w:rPr>
        <w:t>印方确认已与委托人签订与本缴费项自相关的收款协议，如对缴费项目金额或其他事项有</w:t>
      </w:r>
      <w:proofErr w:type="gramStart"/>
      <w:r>
        <w:rPr>
          <w:rFonts w:ascii="宋体" w:eastAsia="宋体" w:hAnsi="宋体" w:cs="宋体" w:hint="eastAsia"/>
          <w:spacing w:val="-11"/>
          <w:sz w:val="15"/>
          <w:szCs w:val="15"/>
          <w:lang w:eastAsia="zh-CN"/>
        </w:rPr>
        <w:t>疑</w:t>
      </w:r>
      <w:proofErr w:type="gramEnd"/>
      <w:r>
        <w:rPr>
          <w:rFonts w:ascii="宋体" w:eastAsia="宋体" w:hAnsi="宋体" w:cs="宋体" w:hint="eastAsia"/>
          <w:spacing w:val="6"/>
          <w:sz w:val="15"/>
          <w:szCs w:val="15"/>
          <w:lang w:eastAsia="zh-CN"/>
        </w:rPr>
        <w:t xml:space="preserve">  </w:t>
      </w:r>
      <w:r>
        <w:rPr>
          <w:rFonts w:ascii="宋体" w:eastAsia="宋体" w:hAnsi="宋体" w:cs="宋体" w:hint="eastAsia"/>
          <w:spacing w:val="-9"/>
          <w:sz w:val="15"/>
          <w:szCs w:val="15"/>
          <w:lang w:eastAsia="zh-CN"/>
        </w:rPr>
        <w:t>义，应与委托人协商解决。乙方对甲方与委托人之间的纠纷不承担任何责任。</w:t>
      </w:r>
    </w:p>
    <w:p w14:paraId="02202D5D" w14:textId="77777777" w:rsidR="00A13EBB" w:rsidRDefault="00EB0E66">
      <w:pPr>
        <w:spacing w:before="48" w:line="231" w:lineRule="auto"/>
        <w:ind w:right="2477" w:firstLine="270"/>
        <w:rPr>
          <w:rFonts w:ascii="宋体" w:eastAsia="宋体" w:hAnsi="宋体" w:cs="宋体" w:hint="eastAsia"/>
          <w:sz w:val="15"/>
          <w:szCs w:val="15"/>
          <w:lang w:eastAsia="zh-CN"/>
        </w:rPr>
      </w:pPr>
      <w:r>
        <w:rPr>
          <w:rFonts w:ascii="宋体" w:eastAsia="宋体" w:hAnsi="宋体" w:cs="宋体" w:hint="eastAsia"/>
          <w:spacing w:val="-8"/>
          <w:sz w:val="15"/>
          <w:szCs w:val="15"/>
          <w:lang w:eastAsia="zh-CN"/>
        </w:rPr>
        <w:t>2.5乙方负责按照委托人提供缴费信息进行资金扣划，如因</w:t>
      </w:r>
      <w:r>
        <w:rPr>
          <w:rFonts w:ascii="宋体" w:eastAsia="宋体" w:hAnsi="宋体" w:cs="宋体" w:hint="eastAsia"/>
          <w:spacing w:val="-9"/>
          <w:sz w:val="15"/>
          <w:szCs w:val="15"/>
          <w:lang w:eastAsia="zh-CN"/>
        </w:rPr>
        <w:t>乙方原因造成差错的，由乙</w:t>
      </w:r>
      <w:r>
        <w:rPr>
          <w:rFonts w:ascii="宋体" w:eastAsia="宋体" w:hAnsi="宋体" w:cs="宋体" w:hint="eastAsia"/>
          <w:sz w:val="15"/>
          <w:szCs w:val="15"/>
          <w:lang w:eastAsia="zh-CN"/>
        </w:rPr>
        <w:t xml:space="preserve"> </w:t>
      </w:r>
      <w:r>
        <w:rPr>
          <w:rFonts w:ascii="宋体" w:eastAsia="宋体" w:hAnsi="宋体" w:cs="宋体" w:hint="eastAsia"/>
          <w:spacing w:val="-10"/>
          <w:sz w:val="15"/>
          <w:szCs w:val="15"/>
          <w:lang w:eastAsia="zh-CN"/>
        </w:rPr>
        <w:t>方承担责任。因甲方原因造成差错的，由甲方承担责任。</w:t>
      </w:r>
    </w:p>
    <w:p w14:paraId="471C8BA0" w14:textId="77777777" w:rsidR="00A13EBB" w:rsidRDefault="00EB0E66">
      <w:pPr>
        <w:spacing w:before="54" w:line="255" w:lineRule="auto"/>
        <w:ind w:left="270" w:right="2335"/>
        <w:jc w:val="right"/>
        <w:rPr>
          <w:rFonts w:ascii="宋体" w:eastAsia="宋体" w:hAnsi="宋体" w:cs="宋体" w:hint="eastAsia"/>
          <w:sz w:val="15"/>
          <w:szCs w:val="15"/>
          <w:lang w:eastAsia="zh-CN"/>
        </w:rPr>
      </w:pPr>
      <w:r>
        <w:rPr>
          <w:rFonts w:ascii="宋体" w:eastAsia="宋体" w:hAnsi="宋体" w:cs="宋体" w:hint="eastAsia"/>
          <w:spacing w:val="-8"/>
          <w:sz w:val="15"/>
          <w:szCs w:val="15"/>
          <w:lang w:eastAsia="zh-CN"/>
        </w:rPr>
        <w:t>2.6甲方申请退费的，应与委托人协商解决。乙方根据委托人</w:t>
      </w:r>
      <w:r>
        <w:rPr>
          <w:rFonts w:ascii="宋体" w:eastAsia="宋体" w:hAnsi="宋体" w:cs="宋体" w:hint="eastAsia"/>
          <w:spacing w:val="-9"/>
          <w:sz w:val="15"/>
          <w:szCs w:val="15"/>
          <w:lang w:eastAsia="zh-CN"/>
        </w:rPr>
        <w:t>提供的信息办理退费那宜。</w:t>
      </w:r>
      <w:r>
        <w:rPr>
          <w:rFonts w:ascii="宋体" w:eastAsia="宋体" w:hAnsi="宋体" w:cs="宋体" w:hint="eastAsia"/>
          <w:sz w:val="15"/>
          <w:szCs w:val="15"/>
          <w:lang w:eastAsia="zh-CN"/>
        </w:rPr>
        <w:t xml:space="preserve"> </w:t>
      </w:r>
      <w:r>
        <w:rPr>
          <w:rFonts w:ascii="宋体" w:eastAsia="宋体" w:hAnsi="宋体" w:cs="宋体" w:hint="eastAsia"/>
          <w:spacing w:val="-8"/>
          <w:sz w:val="15"/>
          <w:szCs w:val="15"/>
          <w:lang w:eastAsia="zh-CN"/>
        </w:rPr>
        <w:t>2.7乙方将通过中国工商银行手机银行等渠道通知甲方授权状</w:t>
      </w:r>
      <w:r>
        <w:rPr>
          <w:rFonts w:ascii="宋体" w:eastAsia="宋体" w:hAnsi="宋体" w:cs="宋体" w:hint="eastAsia"/>
          <w:spacing w:val="-9"/>
          <w:sz w:val="15"/>
          <w:szCs w:val="15"/>
          <w:lang w:eastAsia="zh-CN"/>
        </w:rPr>
        <w:t>态，甲方应及时登录查询。</w:t>
      </w:r>
    </w:p>
    <w:p w14:paraId="0507EE30" w14:textId="77777777" w:rsidR="00A13EBB" w:rsidRDefault="00EB0E66">
      <w:pPr>
        <w:spacing w:before="3" w:line="224" w:lineRule="auto"/>
        <w:ind w:right="2437" w:firstLine="270"/>
        <w:jc w:val="right"/>
        <w:rPr>
          <w:rFonts w:ascii="宋体" w:eastAsia="宋体" w:hAnsi="宋体" w:cs="宋体" w:hint="eastAsia"/>
          <w:sz w:val="15"/>
          <w:szCs w:val="15"/>
          <w:lang w:eastAsia="zh-CN"/>
        </w:rPr>
      </w:pPr>
      <w:r>
        <w:rPr>
          <w:rFonts w:ascii="宋体" w:eastAsia="宋体" w:hAnsi="宋体" w:cs="宋体" w:hint="eastAsia"/>
          <w:spacing w:val="-7"/>
          <w:sz w:val="15"/>
          <w:szCs w:val="15"/>
          <w:lang w:eastAsia="zh-CN"/>
        </w:rPr>
        <w:t>2.8甲方同意遵循中国工商银行对于指定账户/介质/相关业务渠道的管理规定</w:t>
      </w:r>
      <w:r>
        <w:rPr>
          <w:rFonts w:ascii="宋体" w:eastAsia="宋体" w:hAnsi="宋体" w:cs="宋体" w:hint="eastAsia"/>
          <w:spacing w:val="-8"/>
          <w:sz w:val="15"/>
          <w:szCs w:val="15"/>
          <w:lang w:eastAsia="zh-CN"/>
        </w:rPr>
        <w:t>。乙方可</w:t>
      </w:r>
      <w:r>
        <w:rPr>
          <w:rFonts w:ascii="宋体" w:eastAsia="宋体" w:hAnsi="宋体" w:cs="宋体" w:hint="eastAsia"/>
          <w:sz w:val="15"/>
          <w:szCs w:val="15"/>
          <w:lang w:eastAsia="zh-CN"/>
        </w:rPr>
        <w:t xml:space="preserve"> </w:t>
      </w:r>
      <w:r>
        <w:rPr>
          <w:rFonts w:ascii="宋体" w:eastAsia="宋体" w:hAnsi="宋体" w:cs="宋体" w:hint="eastAsia"/>
          <w:spacing w:val="-10"/>
          <w:sz w:val="15"/>
          <w:szCs w:val="15"/>
          <w:lang w:eastAsia="zh-CN"/>
        </w:rPr>
        <w:t>根据技术进步或业务发展的具体情况改进缴费业务委托代扣服务，但之前应以适当方式通知</w:t>
      </w:r>
    </w:p>
    <w:p w14:paraId="3AEC0F36" w14:textId="77777777" w:rsidR="00A13EBB" w:rsidRDefault="00EB0E66">
      <w:pPr>
        <w:spacing w:line="14" w:lineRule="auto"/>
        <w:rPr>
          <w:rFonts w:ascii="宋体" w:eastAsia="宋体" w:hAnsi="宋体" w:cs="宋体" w:hint="eastAsia"/>
          <w:sz w:val="2"/>
          <w:lang w:eastAsia="zh-CN"/>
        </w:rPr>
      </w:pPr>
      <w:r>
        <w:rPr>
          <w:rFonts w:ascii="宋体" w:eastAsia="宋体" w:hAnsi="宋体" w:cs="宋体" w:hint="eastAsia"/>
          <w:sz w:val="2"/>
          <w:szCs w:val="2"/>
          <w:lang w:eastAsia="zh-CN"/>
        </w:rPr>
        <w:br w:type="column"/>
      </w:r>
    </w:p>
    <w:p w14:paraId="3D491767" w14:textId="77777777" w:rsidR="00A13EBB" w:rsidRDefault="00EB0E66">
      <w:pPr>
        <w:spacing w:before="131" w:line="177" w:lineRule="auto"/>
        <w:rPr>
          <w:rFonts w:ascii="宋体" w:eastAsia="宋体" w:hAnsi="宋体" w:cs="宋体" w:hint="eastAsia"/>
          <w:sz w:val="15"/>
          <w:szCs w:val="15"/>
          <w:lang w:eastAsia="zh-CN"/>
        </w:rPr>
      </w:pPr>
      <w:r>
        <w:rPr>
          <w:rFonts w:ascii="宋体" w:eastAsia="宋体" w:hAnsi="宋体" w:cs="宋体" w:hint="eastAsia"/>
          <w:spacing w:val="-11"/>
          <w:sz w:val="15"/>
          <w:szCs w:val="15"/>
          <w:lang w:eastAsia="zh-CN"/>
        </w:rPr>
        <w:t>甲方或进行公告。</w:t>
      </w:r>
    </w:p>
    <w:p w14:paraId="2CD3E97C" w14:textId="77777777" w:rsidR="00A13EBB" w:rsidRDefault="00EB0E66">
      <w:pPr>
        <w:spacing w:before="61" w:line="254" w:lineRule="auto"/>
        <w:ind w:firstLine="269"/>
        <w:rPr>
          <w:rFonts w:ascii="宋体" w:eastAsia="宋体" w:hAnsi="宋体" w:cs="宋体" w:hint="eastAsia"/>
          <w:sz w:val="15"/>
          <w:szCs w:val="15"/>
          <w:lang w:eastAsia="zh-CN"/>
        </w:rPr>
      </w:pPr>
      <w:r>
        <w:rPr>
          <w:rFonts w:ascii="宋体" w:eastAsia="宋体" w:hAnsi="宋体" w:cs="宋体" w:hint="eastAsia"/>
          <w:spacing w:val="-7"/>
          <w:sz w:val="15"/>
          <w:szCs w:val="15"/>
          <w:lang w:eastAsia="zh-CN"/>
        </w:rPr>
        <w:t>2.9印方知悉并同意，</w:t>
      </w:r>
      <w:proofErr w:type="gramStart"/>
      <w:r>
        <w:rPr>
          <w:rFonts w:ascii="宋体" w:eastAsia="宋体" w:hAnsi="宋体" w:cs="宋体" w:hint="eastAsia"/>
          <w:spacing w:val="-7"/>
          <w:sz w:val="15"/>
          <w:szCs w:val="15"/>
          <w:lang w:eastAsia="zh-CN"/>
        </w:rPr>
        <w:t>乙方避循正当</w:t>
      </w:r>
      <w:proofErr w:type="gramEnd"/>
      <w:r>
        <w:rPr>
          <w:rFonts w:ascii="宋体" w:eastAsia="宋体" w:hAnsi="宋体" w:cs="宋体" w:hint="eastAsia"/>
          <w:spacing w:val="-7"/>
          <w:sz w:val="15"/>
          <w:szCs w:val="15"/>
          <w:lang w:eastAsia="zh-CN"/>
        </w:rPr>
        <w:t>、合法、必要的原则，为顺利开展本协议所约定的</w:t>
      </w:r>
      <w:r>
        <w:rPr>
          <w:rFonts w:ascii="宋体" w:eastAsia="宋体" w:hAnsi="宋体" w:cs="宋体" w:hint="eastAsia"/>
          <w:sz w:val="15"/>
          <w:szCs w:val="15"/>
          <w:lang w:eastAsia="zh-CN"/>
        </w:rPr>
        <w:t xml:space="preserve">  </w:t>
      </w:r>
      <w:r>
        <w:rPr>
          <w:rFonts w:ascii="宋体" w:eastAsia="宋体" w:hAnsi="宋体" w:cs="宋体" w:hint="eastAsia"/>
          <w:spacing w:val="-9"/>
          <w:sz w:val="15"/>
          <w:szCs w:val="15"/>
          <w:lang w:eastAsia="zh-CN"/>
        </w:rPr>
        <w:t>委托代扣缴费业务合作之目的，对甲方提供的资料、信息进行收集、存</w:t>
      </w:r>
      <w:r>
        <w:rPr>
          <w:rFonts w:ascii="宋体" w:eastAsia="宋体" w:hAnsi="宋体" w:cs="宋体" w:hint="eastAsia"/>
          <w:spacing w:val="-10"/>
          <w:sz w:val="15"/>
          <w:szCs w:val="15"/>
          <w:lang w:eastAsia="zh-CN"/>
        </w:rPr>
        <w:t>储、使用、加工、传</w:t>
      </w:r>
      <w:r>
        <w:rPr>
          <w:rFonts w:ascii="宋体" w:eastAsia="宋体" w:hAnsi="宋体" w:cs="宋体" w:hint="eastAsia"/>
          <w:sz w:val="15"/>
          <w:szCs w:val="15"/>
          <w:lang w:eastAsia="zh-CN"/>
        </w:rPr>
        <w:t xml:space="preserve"> </w:t>
      </w:r>
      <w:r>
        <w:rPr>
          <w:rFonts w:ascii="宋体" w:eastAsia="宋体" w:hAnsi="宋体" w:cs="宋体" w:hint="eastAsia"/>
          <w:spacing w:val="-6"/>
          <w:w w:val="98"/>
          <w:sz w:val="15"/>
          <w:szCs w:val="15"/>
          <w:lang w:eastAsia="zh-CN"/>
        </w:rPr>
        <w:t>输等处理。乙方将努力为甲方信息安全提供保障，以防止信息的丢失、</w:t>
      </w:r>
      <w:r>
        <w:rPr>
          <w:rFonts w:ascii="宋体" w:eastAsia="宋体" w:hAnsi="宋体" w:cs="宋体" w:hint="eastAsia"/>
          <w:spacing w:val="-7"/>
          <w:w w:val="98"/>
          <w:sz w:val="15"/>
          <w:szCs w:val="15"/>
          <w:lang w:eastAsia="zh-CN"/>
        </w:rPr>
        <w:t>不当使用、未经授权</w:t>
      </w:r>
      <w:r>
        <w:rPr>
          <w:rFonts w:ascii="宋体" w:eastAsia="宋体" w:hAnsi="宋体" w:cs="宋体" w:hint="eastAsia"/>
          <w:sz w:val="15"/>
          <w:szCs w:val="15"/>
          <w:lang w:eastAsia="zh-CN"/>
        </w:rPr>
        <w:t xml:space="preserve"> </w:t>
      </w:r>
      <w:r>
        <w:rPr>
          <w:rFonts w:ascii="宋体" w:eastAsia="宋体" w:hAnsi="宋体" w:cs="宋体" w:hint="eastAsia"/>
          <w:spacing w:val="-8"/>
          <w:w w:val="99"/>
          <w:sz w:val="15"/>
          <w:szCs w:val="15"/>
          <w:lang w:eastAsia="zh-CN"/>
        </w:rPr>
        <w:t>访问或披露。乙方承诺对甲方信息保密，不会将甲方信息共享、转让、</w:t>
      </w:r>
      <w:r>
        <w:rPr>
          <w:rFonts w:ascii="宋体" w:eastAsia="宋体" w:hAnsi="宋体" w:cs="宋体" w:hint="eastAsia"/>
          <w:spacing w:val="-9"/>
          <w:w w:val="99"/>
          <w:sz w:val="15"/>
          <w:szCs w:val="15"/>
          <w:lang w:eastAsia="zh-CN"/>
        </w:rPr>
        <w:t>公开给任何公司、组</w:t>
      </w:r>
      <w:r>
        <w:rPr>
          <w:rFonts w:ascii="宋体" w:eastAsia="宋体" w:hAnsi="宋体" w:cs="宋体" w:hint="eastAsia"/>
          <w:sz w:val="15"/>
          <w:szCs w:val="15"/>
          <w:lang w:eastAsia="zh-CN"/>
        </w:rPr>
        <w:t xml:space="preserve">  </w:t>
      </w:r>
      <w:r>
        <w:rPr>
          <w:rFonts w:ascii="宋体" w:eastAsia="宋体" w:hAnsi="宋体" w:cs="宋体" w:hint="eastAsia"/>
          <w:spacing w:val="-8"/>
          <w:sz w:val="15"/>
          <w:szCs w:val="15"/>
          <w:lang w:eastAsia="zh-CN"/>
        </w:rPr>
        <w:t>织和个人，但为履行本协议之目的或法律法规另有规定、国家和行业标准另有要求的除外。</w:t>
      </w:r>
    </w:p>
    <w:p w14:paraId="4DE444EA" w14:textId="77777777" w:rsidR="00A13EBB" w:rsidRDefault="00EB0E66">
      <w:pPr>
        <w:spacing w:before="37" w:line="251" w:lineRule="auto"/>
        <w:ind w:firstLine="269"/>
        <w:rPr>
          <w:rFonts w:ascii="宋体" w:eastAsia="宋体" w:hAnsi="宋体" w:cs="宋体" w:hint="eastAsia"/>
          <w:sz w:val="15"/>
          <w:szCs w:val="15"/>
          <w:lang w:eastAsia="zh-CN"/>
        </w:rPr>
      </w:pPr>
      <w:r>
        <w:rPr>
          <w:rFonts w:ascii="宋体" w:eastAsia="宋体" w:hAnsi="宋体" w:cs="宋体" w:hint="eastAsia"/>
          <w:spacing w:val="-7"/>
          <w:sz w:val="15"/>
          <w:szCs w:val="15"/>
          <w:lang w:eastAsia="zh-CN"/>
        </w:rPr>
        <w:t>2.10乙方应做好甲方客户信息保密工作，除向委托人反馈甲方缴费项目缴</w:t>
      </w:r>
      <w:r>
        <w:rPr>
          <w:rFonts w:ascii="宋体" w:eastAsia="宋体" w:hAnsi="宋体" w:cs="宋体" w:hint="eastAsia"/>
          <w:spacing w:val="-8"/>
          <w:sz w:val="15"/>
          <w:szCs w:val="15"/>
          <w:lang w:eastAsia="zh-CN"/>
        </w:rPr>
        <w:t>纳信息以外，</w:t>
      </w:r>
      <w:r>
        <w:rPr>
          <w:rFonts w:ascii="宋体" w:eastAsia="宋体" w:hAnsi="宋体" w:cs="宋体" w:hint="eastAsia"/>
          <w:sz w:val="15"/>
          <w:szCs w:val="15"/>
          <w:lang w:eastAsia="zh-CN"/>
        </w:rPr>
        <w:t xml:space="preserve"> </w:t>
      </w:r>
      <w:r>
        <w:rPr>
          <w:rFonts w:ascii="宋体" w:eastAsia="宋体" w:hAnsi="宋体" w:cs="宋体" w:hint="eastAsia"/>
          <w:spacing w:val="-6"/>
          <w:w w:val="99"/>
          <w:sz w:val="15"/>
          <w:szCs w:val="15"/>
          <w:lang w:eastAsia="zh-CN"/>
        </w:rPr>
        <w:t>未经甲方授权，不得将信息提供给任何单位或个人，法</w:t>
      </w:r>
      <w:r>
        <w:rPr>
          <w:rFonts w:ascii="宋体" w:eastAsia="宋体" w:hAnsi="宋体" w:cs="宋体" w:hint="eastAsia"/>
          <w:spacing w:val="-7"/>
          <w:w w:val="99"/>
          <w:sz w:val="15"/>
          <w:szCs w:val="15"/>
          <w:lang w:eastAsia="zh-CN"/>
        </w:rPr>
        <w:t>律法规或监管要求另有规定的除外。</w:t>
      </w:r>
    </w:p>
    <w:p w14:paraId="58F6A84A" w14:textId="77777777" w:rsidR="00A13EBB" w:rsidRDefault="00EB0E66">
      <w:pPr>
        <w:spacing w:before="1" w:line="257" w:lineRule="auto"/>
        <w:ind w:right="52" w:firstLine="269"/>
        <w:rPr>
          <w:rFonts w:ascii="宋体" w:eastAsia="宋体" w:hAnsi="宋体" w:cs="宋体" w:hint="eastAsia"/>
          <w:sz w:val="15"/>
          <w:szCs w:val="15"/>
          <w:lang w:eastAsia="zh-CN"/>
        </w:rPr>
      </w:pPr>
      <w:r>
        <w:rPr>
          <w:rFonts w:ascii="宋体" w:eastAsia="宋体" w:hAnsi="宋体" w:cs="宋体" w:hint="eastAsia"/>
          <w:spacing w:val="-5"/>
          <w:sz w:val="15"/>
          <w:szCs w:val="15"/>
          <w:lang w:eastAsia="zh-CN"/>
        </w:rPr>
        <w:t>2.1]因战争、自然灾害等不可抗力或通信故障、电力故障、系统故障、网络故障等导</w:t>
      </w:r>
      <w:r>
        <w:rPr>
          <w:rFonts w:ascii="宋体" w:eastAsia="宋体" w:hAnsi="宋体" w:cs="宋体" w:hint="eastAsia"/>
          <w:spacing w:val="6"/>
          <w:sz w:val="15"/>
          <w:szCs w:val="15"/>
          <w:lang w:eastAsia="zh-CN"/>
        </w:rPr>
        <w:t xml:space="preserve"> </w:t>
      </w:r>
      <w:r>
        <w:rPr>
          <w:rFonts w:ascii="宋体" w:eastAsia="宋体" w:hAnsi="宋体" w:cs="宋体" w:hint="eastAsia"/>
          <w:spacing w:val="-6"/>
          <w:w w:val="99"/>
          <w:sz w:val="15"/>
          <w:szCs w:val="15"/>
          <w:lang w:eastAsia="zh-CN"/>
        </w:rPr>
        <w:t>致乙方不能或不能完全履行本协议项下有关义务时，乙方不承担违约责任。</w:t>
      </w:r>
    </w:p>
    <w:p w14:paraId="4BFEEAB9" w14:textId="77777777" w:rsidR="00A13EBB" w:rsidRDefault="00EB0E66">
      <w:pPr>
        <w:spacing w:before="269" w:line="176" w:lineRule="auto"/>
        <w:ind w:left="272"/>
        <w:outlineLvl w:val="6"/>
        <w:rPr>
          <w:rFonts w:ascii="宋体" w:eastAsia="宋体" w:hAnsi="宋体" w:cs="宋体" w:hint="eastAsia"/>
          <w:sz w:val="15"/>
          <w:szCs w:val="15"/>
          <w:lang w:eastAsia="zh-CN"/>
        </w:rPr>
      </w:pPr>
      <w:r>
        <w:rPr>
          <w:rFonts w:ascii="宋体" w:eastAsia="宋体" w:hAnsi="宋体" w:cs="宋体" w:hint="eastAsia"/>
          <w:b/>
          <w:bCs/>
          <w:sz w:val="15"/>
          <w:szCs w:val="15"/>
          <w:lang w:eastAsia="zh-CN"/>
        </w:rPr>
        <w:t>第三条服务费用</w:t>
      </w:r>
    </w:p>
    <w:p w14:paraId="409F5E7E" w14:textId="77777777" w:rsidR="00A13EBB" w:rsidRDefault="00EB0E66">
      <w:pPr>
        <w:spacing w:before="43" w:line="244" w:lineRule="auto"/>
        <w:ind w:right="38" w:firstLine="269"/>
        <w:jc w:val="both"/>
        <w:rPr>
          <w:rFonts w:ascii="宋体" w:eastAsia="宋体" w:hAnsi="宋体" w:cs="宋体" w:hint="eastAsia"/>
          <w:sz w:val="15"/>
          <w:szCs w:val="15"/>
          <w:lang w:eastAsia="zh-CN"/>
        </w:rPr>
      </w:pPr>
      <w:r>
        <w:rPr>
          <w:rFonts w:ascii="宋体" w:eastAsia="宋体" w:hAnsi="宋体" w:cs="宋体" w:hint="eastAsia"/>
          <w:spacing w:val="-5"/>
          <w:sz w:val="15"/>
          <w:szCs w:val="15"/>
          <w:lang w:eastAsia="zh-CN"/>
        </w:rPr>
        <w:t>甲方知晓并同意，收款方与甲方协商一致由甲方承担服务费用的，乙方将按最</w:t>
      </w:r>
      <w:r>
        <w:rPr>
          <w:rFonts w:ascii="宋体" w:eastAsia="宋体" w:hAnsi="宋体" w:cs="宋体" w:hint="eastAsia"/>
          <w:spacing w:val="-6"/>
          <w:sz w:val="15"/>
          <w:szCs w:val="15"/>
          <w:lang w:eastAsia="zh-CN"/>
        </w:rPr>
        <w:t>新服务</w:t>
      </w:r>
      <w:r>
        <w:rPr>
          <w:rFonts w:ascii="宋体" w:eastAsia="宋体" w:hAnsi="宋体" w:cs="宋体" w:hint="eastAsia"/>
          <w:sz w:val="15"/>
          <w:szCs w:val="15"/>
          <w:lang w:eastAsia="zh-CN"/>
        </w:rPr>
        <w:t xml:space="preserve"> </w:t>
      </w:r>
      <w:r>
        <w:rPr>
          <w:rFonts w:ascii="宋体" w:eastAsia="宋体" w:hAnsi="宋体" w:cs="宋体" w:hint="eastAsia"/>
          <w:spacing w:val="-1"/>
          <w:sz w:val="15"/>
          <w:szCs w:val="15"/>
          <w:lang w:eastAsia="zh-CN"/>
        </w:rPr>
        <w:t>价目表“代理收(缴)费服务”标准，从甲方《缴费</w:t>
      </w:r>
      <w:r>
        <w:rPr>
          <w:rFonts w:ascii="宋体" w:eastAsia="宋体" w:hAnsi="宋体" w:cs="宋体" w:hint="eastAsia"/>
          <w:spacing w:val="-2"/>
          <w:sz w:val="15"/>
          <w:szCs w:val="15"/>
          <w:lang w:eastAsia="zh-CN"/>
        </w:rPr>
        <w:t>业务委托代扣服务申请书》中所填写</w:t>
      </w:r>
      <w:r>
        <w:rPr>
          <w:rFonts w:ascii="宋体" w:eastAsia="宋体" w:hAnsi="宋体" w:cs="宋体" w:hint="eastAsia"/>
          <w:sz w:val="15"/>
          <w:szCs w:val="15"/>
          <w:lang w:eastAsia="zh-CN"/>
        </w:rPr>
        <w:t xml:space="preserve"> </w:t>
      </w:r>
      <w:r>
        <w:rPr>
          <w:rFonts w:ascii="宋体" w:eastAsia="宋体" w:hAnsi="宋体" w:cs="宋体" w:hint="eastAsia"/>
          <w:spacing w:val="-8"/>
          <w:sz w:val="15"/>
          <w:szCs w:val="15"/>
          <w:lang w:eastAsia="zh-CN"/>
        </w:rPr>
        <w:t>的扣</w:t>
      </w:r>
      <w:proofErr w:type="gramStart"/>
      <w:r>
        <w:rPr>
          <w:rFonts w:ascii="宋体" w:eastAsia="宋体" w:hAnsi="宋体" w:cs="宋体" w:hint="eastAsia"/>
          <w:spacing w:val="-8"/>
          <w:sz w:val="15"/>
          <w:szCs w:val="15"/>
          <w:lang w:eastAsia="zh-CN"/>
        </w:rPr>
        <w:t>划账户</w:t>
      </w:r>
      <w:proofErr w:type="gramEnd"/>
      <w:r>
        <w:rPr>
          <w:rFonts w:ascii="宋体" w:eastAsia="宋体" w:hAnsi="宋体" w:cs="宋体" w:hint="eastAsia"/>
          <w:spacing w:val="-8"/>
          <w:sz w:val="15"/>
          <w:szCs w:val="15"/>
          <w:lang w:eastAsia="zh-CN"/>
        </w:rPr>
        <w:t>中自动收取相关费用。</w:t>
      </w:r>
    </w:p>
    <w:p w14:paraId="0D3B04DA" w14:textId="77777777" w:rsidR="00A13EBB" w:rsidRDefault="00A13EBB">
      <w:pPr>
        <w:spacing w:line="260" w:lineRule="auto"/>
        <w:rPr>
          <w:rFonts w:ascii="宋体" w:eastAsia="宋体" w:hAnsi="宋体" w:cs="宋体" w:hint="eastAsia"/>
          <w:lang w:eastAsia="zh-CN"/>
        </w:rPr>
      </w:pPr>
    </w:p>
    <w:p w14:paraId="5D663FF1" w14:textId="77777777" w:rsidR="00A13EBB" w:rsidRDefault="00EB0E66">
      <w:pPr>
        <w:spacing w:before="49" w:line="175" w:lineRule="auto"/>
        <w:ind w:left="272"/>
        <w:outlineLvl w:val="6"/>
        <w:rPr>
          <w:rFonts w:ascii="宋体" w:eastAsia="宋体" w:hAnsi="宋体" w:cs="宋体" w:hint="eastAsia"/>
          <w:sz w:val="15"/>
          <w:szCs w:val="15"/>
          <w:lang w:eastAsia="zh-CN"/>
        </w:rPr>
      </w:pPr>
      <w:r>
        <w:rPr>
          <w:rFonts w:ascii="宋体" w:eastAsia="宋体" w:hAnsi="宋体" w:cs="宋体" w:hint="eastAsia"/>
          <w:b/>
          <w:bCs/>
          <w:spacing w:val="-3"/>
          <w:sz w:val="15"/>
          <w:szCs w:val="15"/>
          <w:lang w:eastAsia="zh-CN"/>
        </w:rPr>
        <w:t>第四条服务期限</w:t>
      </w:r>
    </w:p>
    <w:p w14:paraId="2C80F89C" w14:textId="77777777" w:rsidR="00A13EBB" w:rsidRDefault="00EB0E66">
      <w:pPr>
        <w:spacing w:before="8" w:line="247" w:lineRule="auto"/>
        <w:ind w:right="73" w:firstLine="269"/>
        <w:rPr>
          <w:rFonts w:ascii="宋体" w:eastAsia="宋体" w:hAnsi="宋体" w:cs="宋体" w:hint="eastAsia"/>
          <w:sz w:val="15"/>
          <w:szCs w:val="15"/>
          <w:lang w:eastAsia="zh-CN"/>
        </w:rPr>
      </w:pPr>
      <w:r>
        <w:rPr>
          <w:rFonts w:ascii="宋体" w:eastAsia="宋体" w:hAnsi="宋体" w:cs="宋体" w:hint="eastAsia"/>
          <w:spacing w:val="-6"/>
          <w:sz w:val="15"/>
          <w:szCs w:val="15"/>
          <w:lang w:eastAsia="zh-CN"/>
        </w:rPr>
        <w:t>本协议自甲方以签字、签章、数字证书签名、动态密码验证、短信(个人客户)等方式</w:t>
      </w:r>
      <w:r>
        <w:rPr>
          <w:rFonts w:ascii="宋体" w:eastAsia="宋体" w:hAnsi="宋体" w:cs="宋体" w:hint="eastAsia"/>
          <w:spacing w:val="18"/>
          <w:sz w:val="15"/>
          <w:szCs w:val="15"/>
          <w:lang w:eastAsia="zh-CN"/>
        </w:rPr>
        <w:t xml:space="preserve"> </w:t>
      </w:r>
      <w:r>
        <w:rPr>
          <w:rFonts w:ascii="宋体" w:eastAsia="宋体" w:hAnsi="宋体" w:cs="宋体" w:hint="eastAsia"/>
          <w:spacing w:val="-8"/>
          <w:sz w:val="15"/>
          <w:szCs w:val="15"/>
          <w:lang w:eastAsia="zh-CN"/>
        </w:rPr>
        <w:t>进行授权确认时生效，至甲方申请终止委托代扣服务或委托人终止缴费业务之日止。</w:t>
      </w:r>
    </w:p>
    <w:p w14:paraId="3CD0DA2A" w14:textId="77777777" w:rsidR="00A13EBB" w:rsidRDefault="00EB0E66">
      <w:pPr>
        <w:spacing w:before="46" w:line="255" w:lineRule="auto"/>
        <w:ind w:right="69" w:firstLine="269"/>
        <w:rPr>
          <w:rFonts w:ascii="宋体" w:eastAsia="宋体" w:hAnsi="宋体" w:cs="宋体" w:hint="eastAsia"/>
          <w:sz w:val="15"/>
          <w:szCs w:val="15"/>
          <w:lang w:eastAsia="zh-CN"/>
        </w:rPr>
      </w:pPr>
      <w:r>
        <w:rPr>
          <w:rFonts w:ascii="宋体" w:eastAsia="宋体" w:hAnsi="宋体" w:cs="宋体" w:hint="eastAsia"/>
          <w:spacing w:val="-5"/>
          <w:w w:val="97"/>
          <w:sz w:val="15"/>
          <w:szCs w:val="15"/>
          <w:lang w:eastAsia="zh-CN"/>
        </w:rPr>
        <w:t>协议终止并不意味着终止前所发生的未完成交易指令的撒销，也不能消除因终止前的交</w:t>
      </w:r>
      <w:r>
        <w:rPr>
          <w:rFonts w:ascii="宋体" w:eastAsia="宋体" w:hAnsi="宋体" w:cs="宋体" w:hint="eastAsia"/>
          <w:spacing w:val="5"/>
          <w:sz w:val="15"/>
          <w:szCs w:val="15"/>
          <w:lang w:eastAsia="zh-CN"/>
        </w:rPr>
        <w:t xml:space="preserve"> </w:t>
      </w:r>
      <w:proofErr w:type="gramStart"/>
      <w:r>
        <w:rPr>
          <w:rFonts w:ascii="宋体" w:eastAsia="宋体" w:hAnsi="宋体" w:cs="宋体" w:hint="eastAsia"/>
          <w:spacing w:val="-8"/>
          <w:w w:val="99"/>
          <w:sz w:val="15"/>
          <w:szCs w:val="15"/>
          <w:lang w:eastAsia="zh-CN"/>
        </w:rPr>
        <w:t>易所带来</w:t>
      </w:r>
      <w:proofErr w:type="gramEnd"/>
      <w:r>
        <w:rPr>
          <w:rFonts w:ascii="宋体" w:eastAsia="宋体" w:hAnsi="宋体" w:cs="宋体" w:hint="eastAsia"/>
          <w:spacing w:val="-8"/>
          <w:w w:val="99"/>
          <w:sz w:val="15"/>
          <w:szCs w:val="15"/>
          <w:lang w:eastAsia="zh-CN"/>
        </w:rPr>
        <w:t>的任何法律后果。</w:t>
      </w:r>
    </w:p>
    <w:p w14:paraId="4236BE42" w14:textId="77777777" w:rsidR="00A13EBB" w:rsidRDefault="00EB0E66">
      <w:pPr>
        <w:spacing w:before="251" w:line="175" w:lineRule="auto"/>
        <w:ind w:left="272"/>
        <w:outlineLvl w:val="6"/>
        <w:rPr>
          <w:rFonts w:ascii="宋体" w:eastAsia="宋体" w:hAnsi="宋体" w:cs="宋体" w:hint="eastAsia"/>
          <w:sz w:val="15"/>
          <w:szCs w:val="15"/>
          <w:lang w:eastAsia="zh-CN"/>
        </w:rPr>
      </w:pPr>
      <w:r>
        <w:rPr>
          <w:rFonts w:ascii="宋体" w:eastAsia="宋体" w:hAnsi="宋体" w:cs="宋体" w:hint="eastAsia"/>
          <w:b/>
          <w:bCs/>
          <w:spacing w:val="-3"/>
          <w:sz w:val="15"/>
          <w:szCs w:val="15"/>
          <w:lang w:eastAsia="zh-CN"/>
        </w:rPr>
        <w:t>第五条其他事项</w:t>
      </w:r>
    </w:p>
    <w:p w14:paraId="0E374184" w14:textId="77777777" w:rsidR="00A13EBB" w:rsidRDefault="00EB0E66">
      <w:pPr>
        <w:spacing w:before="58" w:line="245" w:lineRule="auto"/>
        <w:ind w:right="71" w:firstLine="269"/>
        <w:rPr>
          <w:rFonts w:ascii="宋体" w:eastAsia="宋体" w:hAnsi="宋体" w:cs="宋体" w:hint="eastAsia"/>
          <w:sz w:val="15"/>
          <w:szCs w:val="15"/>
          <w:lang w:eastAsia="zh-CN"/>
        </w:rPr>
      </w:pPr>
      <w:r>
        <w:rPr>
          <w:rFonts w:ascii="宋体" w:eastAsia="宋体" w:hAnsi="宋体" w:cs="宋体" w:hint="eastAsia"/>
          <w:spacing w:val="-7"/>
          <w:sz w:val="15"/>
          <w:szCs w:val="15"/>
          <w:lang w:eastAsia="zh-CN"/>
        </w:rPr>
        <w:t>4.1甲乙双方在履行本协议过程中所发生的争议，首先应由甲乙</w:t>
      </w:r>
      <w:r>
        <w:rPr>
          <w:rFonts w:ascii="宋体" w:eastAsia="宋体" w:hAnsi="宋体" w:cs="宋体" w:hint="eastAsia"/>
          <w:spacing w:val="-8"/>
          <w:sz w:val="15"/>
          <w:szCs w:val="15"/>
          <w:lang w:eastAsia="zh-CN"/>
        </w:rPr>
        <w:t>双方协商解决；协商不</w:t>
      </w:r>
      <w:r>
        <w:rPr>
          <w:rFonts w:ascii="宋体" w:eastAsia="宋体" w:hAnsi="宋体" w:cs="宋体" w:hint="eastAsia"/>
          <w:sz w:val="15"/>
          <w:szCs w:val="15"/>
          <w:lang w:eastAsia="zh-CN"/>
        </w:rPr>
        <w:t xml:space="preserve"> </w:t>
      </w:r>
      <w:r>
        <w:rPr>
          <w:rFonts w:ascii="宋体" w:eastAsia="宋体" w:hAnsi="宋体" w:cs="宋体" w:hint="eastAsia"/>
          <w:spacing w:val="-6"/>
          <w:w w:val="99"/>
          <w:sz w:val="15"/>
          <w:szCs w:val="15"/>
          <w:lang w:eastAsia="zh-CN"/>
        </w:rPr>
        <w:t>成的，则在乙方所在地法院通过诉讼方式解决</w:t>
      </w:r>
      <w:r>
        <w:rPr>
          <w:rFonts w:ascii="宋体" w:eastAsia="宋体" w:hAnsi="宋体" w:cs="宋体" w:hint="eastAsia"/>
          <w:spacing w:val="-7"/>
          <w:w w:val="99"/>
          <w:sz w:val="15"/>
          <w:szCs w:val="15"/>
          <w:lang w:eastAsia="zh-CN"/>
        </w:rPr>
        <w:t>。</w:t>
      </w:r>
    </w:p>
    <w:p w14:paraId="71E28EAA" w14:textId="77777777" w:rsidR="00A13EBB" w:rsidRDefault="00EB0E66">
      <w:pPr>
        <w:spacing w:before="21" w:line="247" w:lineRule="auto"/>
        <w:ind w:right="61" w:firstLine="269"/>
        <w:rPr>
          <w:rFonts w:ascii="宋体" w:eastAsia="宋体" w:hAnsi="宋体" w:cs="宋体" w:hint="eastAsia"/>
          <w:sz w:val="15"/>
          <w:szCs w:val="15"/>
          <w:lang w:eastAsia="zh-CN"/>
        </w:rPr>
      </w:pPr>
      <w:r>
        <w:rPr>
          <w:rFonts w:ascii="宋体" w:eastAsia="宋体" w:hAnsi="宋体" w:cs="宋体" w:hint="eastAsia"/>
          <w:spacing w:val="-7"/>
          <w:sz w:val="15"/>
          <w:szCs w:val="15"/>
          <w:lang w:eastAsia="zh-CN"/>
        </w:rPr>
        <w:t>4.2本协议适用中华人民共和国法律并依据其解释，未尽事宜依据业务规定及金融惯例</w:t>
      </w:r>
      <w:r>
        <w:rPr>
          <w:rFonts w:ascii="宋体" w:eastAsia="宋体" w:hAnsi="宋体" w:cs="宋体" w:hint="eastAsia"/>
          <w:sz w:val="15"/>
          <w:szCs w:val="15"/>
          <w:lang w:eastAsia="zh-CN"/>
        </w:rPr>
        <w:t xml:space="preserve"> </w:t>
      </w:r>
      <w:r>
        <w:rPr>
          <w:rFonts w:ascii="宋体" w:eastAsia="宋体" w:hAnsi="宋体" w:cs="宋体" w:hint="eastAsia"/>
          <w:spacing w:val="-7"/>
          <w:sz w:val="15"/>
          <w:szCs w:val="15"/>
          <w:lang w:eastAsia="zh-CN"/>
        </w:rPr>
        <w:t>办理。</w:t>
      </w:r>
    </w:p>
    <w:p w14:paraId="2FB1F115" w14:textId="77777777" w:rsidR="00A13EBB" w:rsidRDefault="00EB0E66">
      <w:pPr>
        <w:pStyle w:val="a3"/>
        <w:spacing w:before="28" w:line="245" w:lineRule="auto"/>
        <w:ind w:right="70" w:firstLine="269"/>
        <w:rPr>
          <w:rFonts w:hint="eastAsia"/>
          <w:sz w:val="15"/>
          <w:szCs w:val="15"/>
          <w:lang w:eastAsia="zh-CN"/>
        </w:rPr>
      </w:pPr>
      <w:r>
        <w:rPr>
          <w:rFonts w:hint="eastAsia"/>
          <w:spacing w:val="-6"/>
          <w:sz w:val="15"/>
          <w:szCs w:val="15"/>
          <w:lang w:eastAsia="zh-CN"/>
        </w:rPr>
        <w:t>4.3咨询与投诉。如有问题，可通过乙方营业网点、门户网站或手机银行APP</w:t>
      </w:r>
      <w:r>
        <w:rPr>
          <w:rFonts w:hint="eastAsia"/>
          <w:spacing w:val="-39"/>
          <w:sz w:val="15"/>
          <w:szCs w:val="15"/>
          <w:lang w:eastAsia="zh-CN"/>
        </w:rPr>
        <w:t xml:space="preserve"> </w:t>
      </w:r>
      <w:r>
        <w:rPr>
          <w:rFonts w:hint="eastAsia"/>
          <w:spacing w:val="-6"/>
          <w:sz w:val="15"/>
          <w:szCs w:val="15"/>
          <w:lang w:eastAsia="zh-CN"/>
        </w:rPr>
        <w:t>在</w:t>
      </w:r>
      <w:r>
        <w:rPr>
          <w:rFonts w:hint="eastAsia"/>
          <w:spacing w:val="-7"/>
          <w:sz w:val="15"/>
          <w:szCs w:val="15"/>
          <w:lang w:eastAsia="zh-CN"/>
        </w:rPr>
        <w:t>线客服</w:t>
      </w:r>
      <w:r>
        <w:rPr>
          <w:rFonts w:hint="eastAsia"/>
          <w:sz w:val="15"/>
          <w:szCs w:val="15"/>
          <w:lang w:eastAsia="zh-CN"/>
        </w:rPr>
        <w:t xml:space="preserve"> </w:t>
      </w:r>
      <w:r>
        <w:rPr>
          <w:rFonts w:hint="eastAsia"/>
          <w:spacing w:val="-2"/>
          <w:sz w:val="15"/>
          <w:szCs w:val="15"/>
          <w:lang w:eastAsia="zh-CN"/>
        </w:rPr>
        <w:t>咨询投诉，或拨打乙方统一的咨询与投诉电话(95588</w:t>
      </w:r>
      <w:r>
        <w:rPr>
          <w:rFonts w:hint="eastAsia"/>
          <w:spacing w:val="-3"/>
          <w:sz w:val="15"/>
          <w:szCs w:val="15"/>
          <w:lang w:eastAsia="zh-CN"/>
        </w:rPr>
        <w:t>)。</w:t>
      </w:r>
    </w:p>
    <w:sectPr w:rsidR="00A13EBB">
      <w:type w:val="continuous"/>
      <w:pgSz w:w="16840" w:h="11910"/>
      <w:pgMar w:top="1012" w:right="1374" w:bottom="0" w:left="1629" w:header="0" w:footer="0" w:gutter="0"/>
      <w:cols w:num="2" w:space="720" w:equalWidth="0">
        <w:col w:w="8051" w:space="100"/>
        <w:col w:w="5686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47865B" w14:textId="77777777" w:rsidR="007A6D07" w:rsidRDefault="007A6D07">
      <w:r>
        <w:separator/>
      </w:r>
    </w:p>
  </w:endnote>
  <w:endnote w:type="continuationSeparator" w:id="0">
    <w:p w14:paraId="7D4267D2" w14:textId="77777777" w:rsidR="007A6D07" w:rsidRDefault="007A6D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4F7055" w14:textId="77777777" w:rsidR="007A6D07" w:rsidRDefault="007A6D07">
      <w:r>
        <w:separator/>
      </w:r>
    </w:p>
  </w:footnote>
  <w:footnote w:type="continuationSeparator" w:id="0">
    <w:p w14:paraId="0347AA3F" w14:textId="77777777" w:rsidR="007A6D07" w:rsidRDefault="007A6D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ulTrailSpace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13EBB"/>
    <w:rsid w:val="FD3DAF92"/>
    <w:rsid w:val="004323A3"/>
    <w:rsid w:val="007A6D07"/>
    <w:rsid w:val="008F210B"/>
    <w:rsid w:val="00985682"/>
    <w:rsid w:val="00A13EBB"/>
    <w:rsid w:val="00EB0E66"/>
    <w:rsid w:val="3FBF6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93F709A"/>
  <w15:docId w15:val="{1C1419C4-5EDA-4450-95E2-D71354F71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EastAsia" w:hAnsi="Arial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eastAsia="Arial"/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qFormat/>
    <w:rPr>
      <w:rFonts w:ascii="宋体" w:eastAsia="宋体" w:hAnsi="宋体" w:cs="宋体"/>
      <w:sz w:val="18"/>
      <w:szCs w:val="18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  <w:rPr>
      <w:rFonts w:ascii="宋体" w:eastAsia="宋体" w:hAnsi="宋体" w:cs="宋体"/>
      <w:sz w:val="18"/>
      <w:szCs w:val="18"/>
    </w:rPr>
  </w:style>
  <w:style w:type="paragraph" w:styleId="a4">
    <w:name w:val="header"/>
    <w:basedOn w:val="a"/>
    <w:link w:val="a5"/>
    <w:rsid w:val="008F210B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8F210B"/>
    <w:rPr>
      <w:rFonts w:eastAsia="Arial"/>
      <w:snapToGrid w:val="0"/>
      <w:color w:val="000000"/>
      <w:sz w:val="18"/>
      <w:szCs w:val="18"/>
      <w:lang w:eastAsia="en-US"/>
    </w:rPr>
  </w:style>
  <w:style w:type="paragraph" w:styleId="a6">
    <w:name w:val="footer"/>
    <w:basedOn w:val="a"/>
    <w:link w:val="a7"/>
    <w:rsid w:val="008F210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7">
    <w:name w:val="页脚 字符"/>
    <w:basedOn w:val="a0"/>
    <w:link w:val="a6"/>
    <w:rsid w:val="008F210B"/>
    <w:rPr>
      <w:rFonts w:eastAsia="Arial"/>
      <w:snapToGrid w:val="0"/>
      <w:color w:val="00000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417</Words>
  <Characters>2380</Characters>
  <Application>Microsoft Office Word</Application>
  <DocSecurity>0</DocSecurity>
  <Lines>19</Lines>
  <Paragraphs>5</Paragraphs>
  <ScaleCrop>false</ScaleCrop>
  <Company/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pdfbuilder</dc:subject>
  <dc:creator>Kingsoft-PDF</dc:creator>
  <cp:lastModifiedBy>周建华</cp:lastModifiedBy>
  <cp:revision>3</cp:revision>
  <dcterms:created xsi:type="dcterms:W3CDTF">2024-09-20T18:23:00Z</dcterms:created>
  <dcterms:modified xsi:type="dcterms:W3CDTF">2025-03-24T04:47:00Z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2024-09-20T10:23:40Z</vt:filetime>
  </property>
  <property fmtid="{D5CDD505-2E9C-101B-9397-08002B2CF9AE}" pid="4" name="UsrData">
    <vt:lpwstr>66ecdca70f5e14001f9f9724wl</vt:lpwstr>
  </property>
  <property fmtid="{D5CDD505-2E9C-101B-9397-08002B2CF9AE}" pid="5" name="KSOProductBuildVer">
    <vt:lpwstr>2052-12.9.0.18238</vt:lpwstr>
  </property>
  <property fmtid="{D5CDD505-2E9C-101B-9397-08002B2CF9AE}" pid="6" name="ICV">
    <vt:lpwstr>B8E0CB63BA0DA3E4BCDEEC664913A498_43</vt:lpwstr>
  </property>
</Properties>
</file>