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02DA36" w14:textId="77777777" w:rsidR="00183081" w:rsidRDefault="001504D9" w:rsidP="001504D9">
      <w:pPr>
        <w:adjustRightInd w:val="0"/>
        <w:snapToGrid w:val="0"/>
        <w:spacing w:line="360" w:lineRule="auto"/>
        <w:rPr>
          <w:rFonts w:ascii="宋体" w:eastAsia="宋体" w:hAnsi="宋体" w:hint="eastAsia"/>
          <w:sz w:val="24"/>
          <w:szCs w:val="24"/>
        </w:rPr>
      </w:pPr>
      <w:r w:rsidRPr="001504D9">
        <w:rPr>
          <w:rFonts w:ascii="宋体" w:eastAsia="宋体" w:hAnsi="宋体" w:hint="eastAsia"/>
          <w:sz w:val="24"/>
          <w:szCs w:val="24"/>
        </w:rPr>
        <w:t xml:space="preserve"> </w:t>
      </w:r>
      <w:r>
        <w:rPr>
          <w:rFonts w:ascii="宋体" w:eastAsia="宋体" w:hAnsi="宋体" w:hint="eastAsia"/>
          <w:sz w:val="24"/>
          <w:szCs w:val="24"/>
        </w:rPr>
        <w:t xml:space="preserve">                                              </w:t>
      </w:r>
    </w:p>
    <w:p w14:paraId="6714762A" w14:textId="41E6ECB5" w:rsidR="001504D9" w:rsidRPr="001504D9" w:rsidRDefault="001504D9" w:rsidP="005D79FA">
      <w:pPr>
        <w:adjustRightInd w:val="0"/>
        <w:snapToGrid w:val="0"/>
        <w:spacing w:line="360" w:lineRule="auto"/>
        <w:ind w:leftChars="100" w:left="210" w:firstLineChars="1900" w:firstLine="4578"/>
        <w:rPr>
          <w:rFonts w:ascii="宋体" w:eastAsia="宋体" w:hAnsi="宋体" w:hint="eastAsia"/>
          <w:sz w:val="24"/>
          <w:szCs w:val="24"/>
        </w:rPr>
      </w:pPr>
      <w:r w:rsidRPr="001504D9">
        <w:rPr>
          <w:rFonts w:ascii="宋体" w:eastAsia="宋体" w:hAnsi="宋体" w:hint="eastAsia"/>
          <w:b/>
          <w:bCs/>
          <w:sz w:val="24"/>
          <w:szCs w:val="24"/>
        </w:rPr>
        <w:t>协议编号：</w:t>
      </w:r>
      <w:r w:rsidR="00183081">
        <w:rPr>
          <w:rFonts w:ascii="宋体" w:eastAsia="宋体" w:hAnsi="宋体" w:hint="eastAsia"/>
          <w:b/>
          <w:bCs/>
          <w:sz w:val="24"/>
          <w:szCs w:val="24"/>
        </w:rPr>
        <w:t>（</w:t>
      </w:r>
      <w:r w:rsidR="003D028A">
        <w:rPr>
          <w:rFonts w:ascii="宋体" w:eastAsia="宋体" w:hAnsi="宋体" w:hint="eastAsia"/>
          <w:b/>
          <w:bCs/>
          <w:sz w:val="24"/>
          <w:szCs w:val="24"/>
        </w:rPr>
        <w:t xml:space="preserve">   </w:t>
      </w:r>
      <w:r w:rsidR="00183081">
        <w:rPr>
          <w:rFonts w:ascii="宋体" w:eastAsia="宋体" w:hAnsi="宋体" w:hint="eastAsia"/>
          <w:b/>
          <w:bCs/>
          <w:sz w:val="24"/>
          <w:szCs w:val="24"/>
        </w:rPr>
        <w:t>）年第</w:t>
      </w:r>
      <w:r w:rsidR="00183081" w:rsidRPr="005D79FA">
        <w:rPr>
          <w:rFonts w:ascii="宋体" w:eastAsia="宋体" w:hAnsi="宋体"/>
          <w:b/>
          <w:bCs/>
          <w:sz w:val="24"/>
          <w:szCs w:val="24"/>
          <w:u w:val="single"/>
        </w:rPr>
        <w:t xml:space="preserve">    </w:t>
      </w:r>
      <w:r w:rsidR="00466E06">
        <w:rPr>
          <w:rFonts w:ascii="宋体" w:eastAsia="宋体" w:hAnsi="宋体" w:hint="eastAsia"/>
          <w:b/>
          <w:bCs/>
          <w:sz w:val="24"/>
          <w:szCs w:val="24"/>
          <w:u w:val="single"/>
        </w:rPr>
        <w:t xml:space="preserve">  </w:t>
      </w:r>
      <w:r w:rsidR="00183081" w:rsidRPr="005D79FA">
        <w:rPr>
          <w:rFonts w:ascii="宋体" w:eastAsia="宋体" w:hAnsi="宋体"/>
          <w:b/>
          <w:bCs/>
          <w:sz w:val="24"/>
          <w:szCs w:val="24"/>
          <w:u w:val="single"/>
        </w:rPr>
        <w:t xml:space="preserve">  </w:t>
      </w:r>
      <w:r w:rsidR="00183081">
        <w:rPr>
          <w:rFonts w:ascii="宋体" w:eastAsia="宋体" w:hAnsi="宋体" w:hint="eastAsia"/>
          <w:b/>
          <w:bCs/>
          <w:sz w:val="24"/>
          <w:szCs w:val="24"/>
        </w:rPr>
        <w:t>号</w:t>
      </w:r>
    </w:p>
    <w:p w14:paraId="249995EB" w14:textId="77777777" w:rsidR="002C6C1E" w:rsidRDefault="002C6C1E">
      <w:pPr>
        <w:adjustRightInd w:val="0"/>
        <w:snapToGrid w:val="0"/>
        <w:spacing w:line="360" w:lineRule="auto"/>
        <w:rPr>
          <w:rFonts w:ascii="宋体" w:eastAsia="宋体" w:hAnsi="宋体" w:hint="eastAsia"/>
          <w:sz w:val="24"/>
          <w:szCs w:val="24"/>
        </w:rPr>
      </w:pPr>
    </w:p>
    <w:p w14:paraId="60557E1E" w14:textId="77777777" w:rsidR="002C6C1E" w:rsidRDefault="00C3667A">
      <w:pPr>
        <w:adjustRightInd w:val="0"/>
        <w:snapToGrid w:val="0"/>
        <w:spacing w:line="360" w:lineRule="auto"/>
        <w:rPr>
          <w:rFonts w:ascii="宋体" w:eastAsia="宋体" w:hAnsi="宋体" w:hint="eastAsia"/>
          <w:sz w:val="24"/>
          <w:szCs w:val="24"/>
        </w:rPr>
      </w:pPr>
      <w:r>
        <w:rPr>
          <w:rFonts w:ascii="宋体" w:eastAsia="宋体" w:hAnsi="宋体" w:hint="eastAsia"/>
          <w:sz w:val="24"/>
          <w:szCs w:val="24"/>
        </w:rPr>
        <w:t xml:space="preserve"> </w:t>
      </w:r>
    </w:p>
    <w:p w14:paraId="0D109B26" w14:textId="77777777" w:rsidR="00953AE0" w:rsidRDefault="00953AE0">
      <w:pPr>
        <w:adjustRightInd w:val="0"/>
        <w:snapToGrid w:val="0"/>
        <w:spacing w:line="360" w:lineRule="auto"/>
        <w:jc w:val="center"/>
        <w:rPr>
          <w:rFonts w:ascii="黑体" w:eastAsia="黑体" w:hAnsi="黑体" w:hint="eastAsia"/>
          <w:sz w:val="88"/>
          <w:szCs w:val="88"/>
        </w:rPr>
      </w:pPr>
    </w:p>
    <w:p w14:paraId="4AD43B36" w14:textId="4739BCE6" w:rsidR="002C6C1E" w:rsidRPr="005D79FA" w:rsidRDefault="00C3667A">
      <w:pPr>
        <w:adjustRightInd w:val="0"/>
        <w:snapToGrid w:val="0"/>
        <w:spacing w:line="360" w:lineRule="auto"/>
        <w:jc w:val="center"/>
        <w:rPr>
          <w:rFonts w:ascii="黑体" w:eastAsia="黑体" w:hAnsi="黑体" w:hint="eastAsia"/>
          <w:sz w:val="88"/>
          <w:szCs w:val="88"/>
        </w:rPr>
      </w:pPr>
      <w:r w:rsidRPr="005D79FA">
        <w:rPr>
          <w:rFonts w:ascii="黑体" w:eastAsia="黑体" w:hAnsi="黑体" w:hint="eastAsia"/>
          <w:sz w:val="88"/>
          <w:szCs w:val="88"/>
        </w:rPr>
        <w:t>物业服务协议</w:t>
      </w:r>
    </w:p>
    <w:p w14:paraId="4AF05930" w14:textId="77777777" w:rsidR="002C6C1E" w:rsidRDefault="00C3667A">
      <w:pPr>
        <w:adjustRightInd w:val="0"/>
        <w:snapToGrid w:val="0"/>
        <w:spacing w:line="360" w:lineRule="auto"/>
        <w:rPr>
          <w:rFonts w:ascii="宋体" w:eastAsia="宋体" w:hAnsi="宋体" w:hint="eastAsia"/>
          <w:sz w:val="32"/>
          <w:szCs w:val="32"/>
        </w:rPr>
      </w:pPr>
      <w:r>
        <w:rPr>
          <w:rFonts w:ascii="宋体" w:eastAsia="宋体" w:hAnsi="宋体" w:hint="eastAsia"/>
          <w:sz w:val="32"/>
          <w:szCs w:val="32"/>
        </w:rPr>
        <w:t xml:space="preserve"> </w:t>
      </w:r>
    </w:p>
    <w:p w14:paraId="3F9A0416" w14:textId="77777777" w:rsidR="002C6C1E" w:rsidRDefault="002C6C1E">
      <w:pPr>
        <w:adjustRightInd w:val="0"/>
        <w:snapToGrid w:val="0"/>
        <w:spacing w:line="360" w:lineRule="auto"/>
        <w:rPr>
          <w:rFonts w:ascii="宋体" w:eastAsia="宋体" w:hAnsi="宋体" w:hint="eastAsia"/>
          <w:sz w:val="32"/>
          <w:szCs w:val="32"/>
        </w:rPr>
      </w:pPr>
    </w:p>
    <w:p w14:paraId="78719AA4" w14:textId="77777777" w:rsidR="002C6C1E" w:rsidRDefault="002C6C1E">
      <w:pPr>
        <w:adjustRightInd w:val="0"/>
        <w:snapToGrid w:val="0"/>
        <w:spacing w:line="480" w:lineRule="auto"/>
        <w:rPr>
          <w:rFonts w:ascii="宋体" w:eastAsia="宋体" w:hAnsi="宋体" w:hint="eastAsia"/>
          <w:sz w:val="32"/>
          <w:szCs w:val="32"/>
        </w:rPr>
      </w:pPr>
    </w:p>
    <w:p w14:paraId="1B638A58" w14:textId="4F8782A7" w:rsidR="002C6C1E" w:rsidRPr="005D79FA" w:rsidRDefault="00C3667A" w:rsidP="005D79FA">
      <w:pPr>
        <w:adjustRightInd w:val="0"/>
        <w:snapToGrid w:val="0"/>
        <w:spacing w:line="600" w:lineRule="auto"/>
        <w:rPr>
          <w:rFonts w:ascii="仿宋" w:eastAsia="仿宋" w:hAnsi="仿宋" w:hint="eastAsia"/>
          <w:sz w:val="32"/>
          <w:szCs w:val="32"/>
        </w:rPr>
      </w:pPr>
      <w:r w:rsidRPr="005D79FA">
        <w:rPr>
          <w:rFonts w:ascii="仿宋" w:eastAsia="仿宋" w:hAnsi="仿宋" w:hint="eastAsia"/>
          <w:sz w:val="32"/>
          <w:szCs w:val="32"/>
        </w:rPr>
        <w:t>甲方</w:t>
      </w:r>
      <w:r w:rsidR="00A41D6F" w:rsidRPr="005D79FA">
        <w:rPr>
          <w:rFonts w:ascii="仿宋" w:eastAsia="仿宋" w:hAnsi="仿宋" w:hint="eastAsia"/>
          <w:sz w:val="32"/>
          <w:szCs w:val="32"/>
        </w:rPr>
        <w:t>（</w:t>
      </w:r>
      <w:r w:rsidR="001504D9" w:rsidRPr="005D79FA">
        <w:rPr>
          <w:rFonts w:ascii="仿宋" w:eastAsia="仿宋" w:hAnsi="仿宋"/>
          <w:b/>
          <w:sz w:val="32"/>
          <w:szCs w:val="32"/>
        </w:rPr>
        <w:t>(</w:t>
      </w:r>
      <w:bookmarkStart w:id="0" w:name="_Hlk177668451"/>
      <w:r w:rsidR="001504D9" w:rsidRPr="005D79FA">
        <w:rPr>
          <w:rFonts w:ascii="仿宋" w:eastAsia="仿宋" w:hAnsi="仿宋" w:hint="eastAsia"/>
          <w:b/>
          <w:sz w:val="32"/>
          <w:szCs w:val="32"/>
        </w:rPr>
        <w:t>租</w:t>
      </w:r>
      <w:r w:rsidR="00183081" w:rsidRPr="005D79FA">
        <w:rPr>
          <w:rFonts w:ascii="仿宋" w:eastAsia="仿宋" w:hAnsi="仿宋" w:hint="eastAsia"/>
          <w:b/>
          <w:sz w:val="32"/>
          <w:szCs w:val="32"/>
        </w:rPr>
        <w:t>住</w:t>
      </w:r>
      <w:r w:rsidR="001504D9" w:rsidRPr="005D79FA">
        <w:rPr>
          <w:rFonts w:ascii="仿宋" w:eastAsia="仿宋" w:hAnsi="仿宋" w:hint="eastAsia"/>
          <w:b/>
          <w:sz w:val="32"/>
          <w:szCs w:val="32"/>
        </w:rPr>
        <w:t>人</w:t>
      </w:r>
      <w:r w:rsidR="00A41D6F" w:rsidRPr="005D79FA">
        <w:rPr>
          <w:rFonts w:ascii="仿宋" w:eastAsia="仿宋" w:hAnsi="仿宋" w:hint="eastAsia"/>
          <w:sz w:val="32"/>
          <w:szCs w:val="32"/>
        </w:rPr>
        <w:t>）</w:t>
      </w:r>
      <w:bookmarkEnd w:id="0"/>
      <w:r w:rsidRPr="005D79FA">
        <w:rPr>
          <w:rFonts w:ascii="仿宋" w:eastAsia="仿宋" w:hAnsi="仿宋" w:hint="eastAsia"/>
          <w:sz w:val="32"/>
          <w:szCs w:val="32"/>
        </w:rPr>
        <w:t>：</w:t>
      </w:r>
      <w:r w:rsidR="00F70675" w:rsidRPr="005D79FA">
        <w:rPr>
          <w:rFonts w:ascii="仿宋" w:eastAsia="仿宋" w:hAnsi="仿宋"/>
          <w:sz w:val="32"/>
          <w:szCs w:val="32"/>
          <w:u w:val="single"/>
        </w:rPr>
        <w:t xml:space="preserve">                   </w:t>
      </w:r>
      <w:r w:rsidR="00466E06" w:rsidRPr="005D79FA">
        <w:rPr>
          <w:rFonts w:ascii="仿宋" w:eastAsia="仿宋" w:hAnsi="仿宋"/>
          <w:sz w:val="32"/>
          <w:szCs w:val="32"/>
          <w:u w:val="single"/>
        </w:rPr>
        <w:t xml:space="preserve">        </w:t>
      </w:r>
      <w:r w:rsidR="00F70675" w:rsidRPr="005D79FA">
        <w:rPr>
          <w:rFonts w:ascii="仿宋" w:eastAsia="仿宋" w:hAnsi="仿宋"/>
          <w:sz w:val="32"/>
          <w:szCs w:val="32"/>
          <w:u w:val="single"/>
        </w:rPr>
        <w:t xml:space="preserve">    </w:t>
      </w:r>
      <w:r w:rsidRPr="005D79FA">
        <w:rPr>
          <w:rFonts w:ascii="仿宋" w:eastAsia="仿宋" w:hAnsi="仿宋"/>
          <w:sz w:val="32"/>
          <w:szCs w:val="32"/>
        </w:rPr>
        <w:t xml:space="preserve">                                                  </w:t>
      </w:r>
    </w:p>
    <w:p w14:paraId="439091ED" w14:textId="1D09E7B2" w:rsidR="002C6C1E" w:rsidRPr="005D79FA" w:rsidRDefault="00C3667A" w:rsidP="005D79FA">
      <w:pPr>
        <w:adjustRightInd w:val="0"/>
        <w:snapToGrid w:val="0"/>
        <w:spacing w:line="600" w:lineRule="auto"/>
        <w:rPr>
          <w:rFonts w:ascii="仿宋" w:eastAsia="仿宋" w:hAnsi="仿宋" w:hint="eastAsia"/>
          <w:sz w:val="32"/>
          <w:szCs w:val="32"/>
        </w:rPr>
      </w:pPr>
      <w:r w:rsidRPr="005D79FA">
        <w:rPr>
          <w:rFonts w:ascii="仿宋" w:eastAsia="仿宋" w:hAnsi="仿宋" w:hint="eastAsia"/>
          <w:sz w:val="32"/>
          <w:szCs w:val="32"/>
        </w:rPr>
        <w:t>乙方</w:t>
      </w:r>
      <w:bookmarkStart w:id="1" w:name="_Hlk177668481"/>
      <w:r w:rsidR="001504D9" w:rsidRPr="005D79FA">
        <w:rPr>
          <w:rFonts w:ascii="仿宋" w:eastAsia="仿宋" w:hAnsi="仿宋" w:hint="eastAsia"/>
          <w:b/>
          <w:sz w:val="32"/>
          <w:szCs w:val="32"/>
        </w:rPr>
        <w:t>（物业服务公司）</w:t>
      </w:r>
      <w:bookmarkEnd w:id="1"/>
      <w:r w:rsidRPr="005D79FA">
        <w:rPr>
          <w:rFonts w:ascii="仿宋" w:eastAsia="仿宋" w:hAnsi="仿宋" w:hint="eastAsia"/>
          <w:sz w:val="32"/>
          <w:szCs w:val="32"/>
        </w:rPr>
        <w:t>：</w:t>
      </w:r>
      <w:r w:rsidRPr="005D79FA">
        <w:rPr>
          <w:rFonts w:ascii="仿宋" w:eastAsia="仿宋" w:hAnsi="仿宋"/>
          <w:sz w:val="32"/>
          <w:szCs w:val="32"/>
        </w:rPr>
        <w:t xml:space="preserve"> </w:t>
      </w:r>
      <w:r w:rsidRPr="005D79FA">
        <w:rPr>
          <w:rFonts w:ascii="仿宋" w:eastAsia="仿宋" w:hAnsi="仿宋" w:hint="eastAsia"/>
          <w:sz w:val="32"/>
          <w:szCs w:val="32"/>
          <w:u w:val="single"/>
        </w:rPr>
        <w:t>广州宏德科技物业有限公司</w:t>
      </w:r>
      <w:r w:rsidRPr="005D79FA">
        <w:rPr>
          <w:rFonts w:ascii="仿宋" w:eastAsia="仿宋" w:hAnsi="仿宋"/>
          <w:sz w:val="32"/>
          <w:szCs w:val="32"/>
          <w:u w:val="single"/>
        </w:rPr>
        <w:t xml:space="preserve">  </w:t>
      </w:r>
      <w:r w:rsidRPr="005D79FA">
        <w:rPr>
          <w:rFonts w:ascii="仿宋" w:eastAsia="仿宋" w:hAnsi="仿宋"/>
          <w:sz w:val="32"/>
          <w:szCs w:val="32"/>
        </w:rPr>
        <w:t xml:space="preserve">                                           </w:t>
      </w:r>
    </w:p>
    <w:p w14:paraId="48D133D1" w14:textId="77777777" w:rsidR="008B2D25" w:rsidRPr="005D79FA" w:rsidRDefault="00C3667A" w:rsidP="005D79FA">
      <w:pPr>
        <w:adjustRightInd w:val="0"/>
        <w:snapToGrid w:val="0"/>
        <w:spacing w:line="600" w:lineRule="auto"/>
        <w:rPr>
          <w:rFonts w:ascii="仿宋" w:eastAsia="仿宋" w:hAnsi="仿宋" w:hint="eastAsia"/>
          <w:sz w:val="32"/>
          <w:szCs w:val="32"/>
          <w:u w:val="single"/>
        </w:rPr>
      </w:pPr>
      <w:r w:rsidRPr="005D79FA">
        <w:rPr>
          <w:rFonts w:ascii="仿宋" w:eastAsia="仿宋" w:hAnsi="仿宋" w:hint="eastAsia"/>
          <w:sz w:val="32"/>
          <w:szCs w:val="32"/>
        </w:rPr>
        <w:t>项目名称：</w:t>
      </w:r>
      <w:r w:rsidRPr="005D79FA">
        <w:rPr>
          <w:rFonts w:ascii="仿宋" w:eastAsia="仿宋" w:hAnsi="仿宋" w:hint="eastAsia"/>
          <w:sz w:val="32"/>
          <w:szCs w:val="32"/>
          <w:u w:val="single"/>
        </w:rPr>
        <w:t>华南农业大学人才公寓</w:t>
      </w:r>
      <w:r w:rsidR="008B2D25" w:rsidRPr="005D79FA">
        <w:rPr>
          <w:rFonts w:ascii="仿宋" w:eastAsia="仿宋" w:hAnsi="仿宋" w:hint="eastAsia"/>
          <w:sz w:val="32"/>
          <w:szCs w:val="32"/>
          <w:u w:val="single"/>
        </w:rPr>
        <w:t>（保障性租赁住房）</w:t>
      </w:r>
    </w:p>
    <w:p w14:paraId="20CEC2F9" w14:textId="7DE9F743" w:rsidR="002C6C1E" w:rsidRPr="005D79FA" w:rsidRDefault="001D0D88" w:rsidP="005D79FA">
      <w:pPr>
        <w:adjustRightInd w:val="0"/>
        <w:snapToGrid w:val="0"/>
        <w:spacing w:line="600" w:lineRule="auto"/>
        <w:ind w:firstLineChars="500" w:firstLine="1600"/>
        <w:rPr>
          <w:rFonts w:ascii="仿宋" w:eastAsia="仿宋" w:hAnsi="仿宋" w:hint="eastAsia"/>
          <w:sz w:val="32"/>
          <w:szCs w:val="32"/>
        </w:rPr>
      </w:pPr>
      <w:r w:rsidRPr="005D79FA">
        <w:rPr>
          <w:rFonts w:ascii="仿宋" w:eastAsia="仿宋" w:hAnsi="仿宋" w:hint="eastAsia"/>
          <w:sz w:val="32"/>
          <w:szCs w:val="32"/>
          <w:u w:val="single"/>
        </w:rPr>
        <w:t>物业</w:t>
      </w:r>
      <w:r w:rsidR="008B2D25" w:rsidRPr="005D79FA">
        <w:rPr>
          <w:rFonts w:ascii="仿宋" w:eastAsia="仿宋" w:hAnsi="仿宋" w:hint="eastAsia"/>
          <w:sz w:val="32"/>
          <w:szCs w:val="32"/>
          <w:u w:val="single"/>
        </w:rPr>
        <w:t>管理</w:t>
      </w:r>
      <w:r w:rsidRPr="005D79FA">
        <w:rPr>
          <w:rFonts w:ascii="仿宋" w:eastAsia="仿宋" w:hAnsi="仿宋" w:hint="eastAsia"/>
          <w:sz w:val="32"/>
          <w:szCs w:val="32"/>
          <w:u w:val="single"/>
        </w:rPr>
        <w:t>服务</w:t>
      </w:r>
      <w:r w:rsidRPr="005D79FA">
        <w:rPr>
          <w:rFonts w:ascii="仿宋" w:eastAsia="仿宋" w:hAnsi="仿宋"/>
          <w:sz w:val="32"/>
          <w:szCs w:val="32"/>
        </w:rPr>
        <w:t xml:space="preserve"> </w:t>
      </w:r>
    </w:p>
    <w:p w14:paraId="0D01ED0C" w14:textId="5C00B8F9" w:rsidR="002C6C1E" w:rsidRPr="005D79FA" w:rsidRDefault="00C3667A" w:rsidP="005D79FA">
      <w:pPr>
        <w:adjustRightInd w:val="0"/>
        <w:snapToGrid w:val="0"/>
        <w:spacing w:line="600" w:lineRule="auto"/>
        <w:rPr>
          <w:rFonts w:ascii="仿宋" w:eastAsia="仿宋" w:hAnsi="仿宋" w:hint="eastAsia"/>
          <w:sz w:val="32"/>
          <w:szCs w:val="32"/>
        </w:rPr>
      </w:pPr>
      <w:r w:rsidRPr="005D79FA">
        <w:rPr>
          <w:rFonts w:ascii="仿宋" w:eastAsia="仿宋" w:hAnsi="仿宋" w:hint="eastAsia"/>
          <w:sz w:val="32"/>
          <w:szCs w:val="32"/>
        </w:rPr>
        <w:t>签订地点：广州市</w:t>
      </w:r>
      <w:r w:rsidRPr="005D79FA">
        <w:rPr>
          <w:rFonts w:ascii="仿宋" w:eastAsia="仿宋" w:hAnsi="仿宋"/>
          <w:sz w:val="32"/>
          <w:szCs w:val="32"/>
        </w:rPr>
        <w:t xml:space="preserve"> </w:t>
      </w:r>
    </w:p>
    <w:p w14:paraId="29D6CB23" w14:textId="161195C7" w:rsidR="002C6C1E" w:rsidRPr="005D79FA" w:rsidRDefault="00C3667A" w:rsidP="005D79FA">
      <w:pPr>
        <w:adjustRightInd w:val="0"/>
        <w:snapToGrid w:val="0"/>
        <w:spacing w:line="480" w:lineRule="auto"/>
        <w:rPr>
          <w:rFonts w:ascii="仿宋" w:eastAsia="仿宋" w:hAnsi="仿宋" w:hint="eastAsia"/>
          <w:sz w:val="24"/>
          <w:szCs w:val="24"/>
        </w:rPr>
      </w:pPr>
      <w:r w:rsidRPr="005D79FA">
        <w:rPr>
          <w:rFonts w:ascii="仿宋" w:eastAsia="仿宋" w:hAnsi="仿宋" w:hint="eastAsia"/>
          <w:sz w:val="32"/>
          <w:szCs w:val="32"/>
        </w:rPr>
        <w:t>签订时间：</w:t>
      </w:r>
      <w:r w:rsidRPr="005D79FA">
        <w:rPr>
          <w:rFonts w:ascii="仿宋" w:eastAsia="仿宋" w:hAnsi="仿宋"/>
          <w:sz w:val="32"/>
          <w:szCs w:val="32"/>
        </w:rPr>
        <w:t xml:space="preserve"> </w:t>
      </w:r>
      <w:r w:rsidR="003B1241" w:rsidRPr="005D79FA">
        <w:rPr>
          <w:rFonts w:ascii="仿宋" w:eastAsia="仿宋" w:hAnsi="仿宋"/>
          <w:sz w:val="32"/>
          <w:szCs w:val="32"/>
        </w:rPr>
        <w:t>202</w:t>
      </w:r>
      <w:r w:rsidR="003D028A">
        <w:rPr>
          <w:rFonts w:ascii="仿宋" w:eastAsia="仿宋" w:hAnsi="仿宋" w:hint="eastAsia"/>
          <w:sz w:val="32"/>
          <w:szCs w:val="32"/>
        </w:rPr>
        <w:t xml:space="preserve">  </w:t>
      </w:r>
      <w:r w:rsidRPr="005D79FA">
        <w:rPr>
          <w:rFonts w:ascii="仿宋" w:eastAsia="仿宋" w:hAnsi="仿宋" w:hint="eastAsia"/>
          <w:sz w:val="32"/>
          <w:szCs w:val="32"/>
        </w:rPr>
        <w:t>年</w:t>
      </w:r>
      <w:r w:rsidRPr="005D79FA">
        <w:rPr>
          <w:rFonts w:ascii="仿宋" w:eastAsia="仿宋" w:hAnsi="仿宋"/>
          <w:sz w:val="32"/>
          <w:szCs w:val="32"/>
        </w:rPr>
        <w:t xml:space="preserve"> </w:t>
      </w:r>
      <w:r w:rsidRPr="005D79FA">
        <w:rPr>
          <w:rFonts w:ascii="仿宋" w:eastAsia="仿宋" w:hAnsi="仿宋"/>
          <w:sz w:val="32"/>
          <w:szCs w:val="32"/>
          <w:u w:val="single"/>
        </w:rPr>
        <w:t xml:space="preserve">      </w:t>
      </w:r>
      <w:r w:rsidRPr="005D79FA">
        <w:rPr>
          <w:rFonts w:ascii="仿宋" w:eastAsia="仿宋" w:hAnsi="仿宋" w:hint="eastAsia"/>
          <w:sz w:val="32"/>
          <w:szCs w:val="32"/>
        </w:rPr>
        <w:t>月</w:t>
      </w:r>
      <w:r w:rsidRPr="005D79FA">
        <w:rPr>
          <w:rFonts w:ascii="仿宋" w:eastAsia="仿宋" w:hAnsi="仿宋"/>
          <w:sz w:val="32"/>
          <w:szCs w:val="32"/>
          <w:u w:val="single"/>
        </w:rPr>
        <w:t xml:space="preserve">      </w:t>
      </w:r>
      <w:r w:rsidRPr="005D79FA">
        <w:rPr>
          <w:rFonts w:ascii="仿宋" w:eastAsia="仿宋" w:hAnsi="仿宋" w:hint="eastAsia"/>
          <w:sz w:val="32"/>
          <w:szCs w:val="32"/>
        </w:rPr>
        <w:t>日</w:t>
      </w:r>
    </w:p>
    <w:p w14:paraId="7A2E8BDD" w14:textId="77777777" w:rsidR="00953AE0" w:rsidRDefault="00953AE0">
      <w:pPr>
        <w:adjustRightInd w:val="0"/>
        <w:snapToGrid w:val="0"/>
        <w:spacing w:line="360" w:lineRule="auto"/>
        <w:jc w:val="center"/>
        <w:rPr>
          <w:rFonts w:ascii="宋体" w:eastAsia="宋体" w:hAnsi="宋体" w:hint="eastAsia"/>
          <w:b/>
          <w:bCs/>
          <w:sz w:val="32"/>
          <w:szCs w:val="32"/>
        </w:rPr>
      </w:pPr>
    </w:p>
    <w:p w14:paraId="291BE31B" w14:textId="75AED378" w:rsidR="002C6C1E" w:rsidRPr="005D79FA" w:rsidRDefault="00C3667A">
      <w:pPr>
        <w:adjustRightInd w:val="0"/>
        <w:snapToGrid w:val="0"/>
        <w:spacing w:line="360" w:lineRule="auto"/>
        <w:jc w:val="center"/>
        <w:rPr>
          <w:rFonts w:ascii="仿宋" w:eastAsia="仿宋" w:hAnsi="仿宋" w:hint="eastAsia"/>
          <w:b/>
          <w:bCs/>
          <w:sz w:val="32"/>
          <w:szCs w:val="32"/>
        </w:rPr>
      </w:pPr>
      <w:r w:rsidRPr="005D79FA">
        <w:rPr>
          <w:rFonts w:ascii="仿宋" w:eastAsia="仿宋" w:hAnsi="仿宋" w:hint="eastAsia"/>
          <w:b/>
          <w:bCs/>
          <w:sz w:val="32"/>
          <w:szCs w:val="32"/>
        </w:rPr>
        <w:lastRenderedPageBreak/>
        <w:t>协议</w:t>
      </w:r>
      <w:r w:rsidR="00953AE0" w:rsidRPr="005D79FA">
        <w:rPr>
          <w:rFonts w:ascii="仿宋" w:eastAsia="仿宋" w:hAnsi="仿宋" w:hint="eastAsia"/>
          <w:b/>
          <w:bCs/>
          <w:sz w:val="32"/>
          <w:szCs w:val="32"/>
        </w:rPr>
        <w:t>内容</w:t>
      </w:r>
    </w:p>
    <w:p w14:paraId="7D5729E4" w14:textId="77777777" w:rsidR="002C6C1E" w:rsidRPr="005D79FA" w:rsidRDefault="002C6C1E">
      <w:pPr>
        <w:adjustRightInd w:val="0"/>
        <w:snapToGrid w:val="0"/>
        <w:spacing w:line="360" w:lineRule="auto"/>
        <w:rPr>
          <w:rFonts w:ascii="仿宋" w:eastAsia="仿宋" w:hAnsi="仿宋" w:hint="eastAsia"/>
          <w:sz w:val="10"/>
          <w:szCs w:val="10"/>
        </w:rPr>
      </w:pPr>
    </w:p>
    <w:p w14:paraId="2DE4578E" w14:textId="18194135" w:rsidR="002C6C1E" w:rsidRPr="005D79FA" w:rsidRDefault="00C3667A">
      <w:pPr>
        <w:adjustRightInd w:val="0"/>
        <w:snapToGrid w:val="0"/>
        <w:spacing w:line="360" w:lineRule="auto"/>
        <w:rPr>
          <w:rFonts w:ascii="仿宋" w:eastAsia="仿宋" w:hAnsi="仿宋" w:hint="eastAsia"/>
          <w:sz w:val="24"/>
          <w:szCs w:val="24"/>
        </w:rPr>
      </w:pPr>
      <w:r w:rsidRPr="005D79FA">
        <w:rPr>
          <w:rFonts w:ascii="仿宋" w:eastAsia="仿宋" w:hAnsi="仿宋" w:hint="eastAsia"/>
          <w:sz w:val="24"/>
          <w:szCs w:val="24"/>
        </w:rPr>
        <w:t>甲方</w:t>
      </w:r>
      <w:r w:rsidR="00A41D6F" w:rsidRPr="005D79FA">
        <w:rPr>
          <w:rFonts w:ascii="仿宋" w:eastAsia="仿宋" w:hAnsi="仿宋" w:hint="eastAsia"/>
          <w:sz w:val="24"/>
          <w:szCs w:val="24"/>
        </w:rPr>
        <w:t>（</w:t>
      </w:r>
      <w:r w:rsidR="00183081" w:rsidRPr="005D79FA">
        <w:rPr>
          <w:rFonts w:ascii="仿宋" w:eastAsia="仿宋" w:hAnsi="仿宋" w:hint="eastAsia"/>
          <w:sz w:val="24"/>
          <w:szCs w:val="24"/>
        </w:rPr>
        <w:t>租住</w:t>
      </w:r>
      <w:r w:rsidR="001504D9" w:rsidRPr="005D79FA">
        <w:rPr>
          <w:rFonts w:ascii="仿宋" w:eastAsia="仿宋" w:hAnsi="仿宋" w:hint="eastAsia"/>
          <w:sz w:val="24"/>
          <w:szCs w:val="24"/>
        </w:rPr>
        <w:t>人</w:t>
      </w:r>
      <w:r w:rsidR="00A41D6F" w:rsidRPr="005D79FA">
        <w:rPr>
          <w:rFonts w:ascii="仿宋" w:eastAsia="仿宋" w:hAnsi="仿宋" w:hint="eastAsia"/>
          <w:sz w:val="24"/>
          <w:szCs w:val="24"/>
        </w:rPr>
        <w:t>）</w:t>
      </w:r>
      <w:r w:rsidRPr="005D79FA">
        <w:rPr>
          <w:rFonts w:ascii="仿宋" w:eastAsia="仿宋" w:hAnsi="仿宋" w:hint="eastAsia"/>
          <w:sz w:val="24"/>
          <w:szCs w:val="24"/>
        </w:rPr>
        <w:t>：</w:t>
      </w:r>
      <w:r w:rsidRPr="005D79FA">
        <w:rPr>
          <w:rFonts w:ascii="仿宋" w:eastAsia="仿宋" w:hAnsi="仿宋"/>
          <w:sz w:val="24"/>
          <w:szCs w:val="24"/>
          <w:u w:val="single"/>
        </w:rPr>
        <w:t xml:space="preserve">                </w:t>
      </w:r>
      <w:r w:rsidR="00953AE0" w:rsidRPr="005D79FA">
        <w:rPr>
          <w:rFonts w:ascii="仿宋" w:eastAsia="仿宋" w:hAnsi="仿宋"/>
          <w:sz w:val="24"/>
          <w:szCs w:val="24"/>
          <w:u w:val="single"/>
        </w:rPr>
        <w:t xml:space="preserve">       </w:t>
      </w:r>
      <w:r w:rsidRPr="005D79FA">
        <w:rPr>
          <w:rFonts w:ascii="仿宋" w:eastAsia="仿宋" w:hAnsi="仿宋"/>
          <w:sz w:val="24"/>
          <w:szCs w:val="24"/>
          <w:u w:val="single"/>
        </w:rPr>
        <w:t xml:space="preserve">       </w:t>
      </w:r>
      <w:r w:rsidRPr="005D79FA">
        <w:rPr>
          <w:rFonts w:ascii="仿宋" w:eastAsia="仿宋" w:hAnsi="仿宋"/>
          <w:sz w:val="24"/>
          <w:szCs w:val="24"/>
        </w:rPr>
        <w:t xml:space="preserve">     </w:t>
      </w:r>
    </w:p>
    <w:p w14:paraId="2BFFA6C6" w14:textId="4EF39502" w:rsidR="002C6C1E" w:rsidRPr="005D79FA" w:rsidRDefault="00C3667A">
      <w:pPr>
        <w:adjustRightInd w:val="0"/>
        <w:snapToGrid w:val="0"/>
        <w:spacing w:line="360" w:lineRule="auto"/>
        <w:rPr>
          <w:rFonts w:ascii="仿宋" w:eastAsia="仿宋" w:hAnsi="仿宋" w:hint="eastAsia"/>
          <w:sz w:val="24"/>
          <w:szCs w:val="24"/>
        </w:rPr>
      </w:pPr>
      <w:r w:rsidRPr="005D79FA">
        <w:rPr>
          <w:rFonts w:ascii="仿宋" w:eastAsia="仿宋" w:hAnsi="仿宋" w:hint="eastAsia"/>
          <w:sz w:val="24"/>
          <w:szCs w:val="24"/>
        </w:rPr>
        <w:t>乙方</w:t>
      </w:r>
      <w:r w:rsidR="001504D9" w:rsidRPr="005D79FA">
        <w:rPr>
          <w:rFonts w:ascii="仿宋" w:eastAsia="仿宋" w:hAnsi="仿宋" w:hint="eastAsia"/>
          <w:sz w:val="24"/>
          <w:szCs w:val="24"/>
        </w:rPr>
        <w:t>（物业服务公司）</w:t>
      </w:r>
      <w:r w:rsidRPr="005D79FA">
        <w:rPr>
          <w:rFonts w:ascii="仿宋" w:eastAsia="仿宋" w:hAnsi="仿宋" w:hint="eastAsia"/>
          <w:sz w:val="24"/>
          <w:szCs w:val="24"/>
        </w:rPr>
        <w:t>：</w:t>
      </w:r>
      <w:r w:rsidRPr="005D79FA">
        <w:rPr>
          <w:rFonts w:ascii="仿宋" w:eastAsia="仿宋" w:hAnsi="仿宋" w:hint="eastAsia"/>
          <w:sz w:val="24"/>
          <w:szCs w:val="24"/>
          <w:u w:val="single"/>
        </w:rPr>
        <w:t>广州宏德科技物业有限公司</w:t>
      </w:r>
      <w:r w:rsidRPr="005D79FA">
        <w:rPr>
          <w:rFonts w:ascii="仿宋" w:eastAsia="仿宋" w:hAnsi="仿宋"/>
          <w:sz w:val="24"/>
          <w:szCs w:val="24"/>
        </w:rPr>
        <w:t xml:space="preserve">     </w:t>
      </w:r>
    </w:p>
    <w:p w14:paraId="09ADB8A6" w14:textId="19724FEB" w:rsidR="002C6C1E" w:rsidRPr="005D79FA" w:rsidRDefault="00C3667A" w:rsidP="005D79FA">
      <w:pPr>
        <w:adjustRightInd w:val="0"/>
        <w:snapToGrid w:val="0"/>
        <w:spacing w:line="360" w:lineRule="auto"/>
        <w:ind w:firstLineChars="200" w:firstLine="480"/>
        <w:rPr>
          <w:rFonts w:ascii="仿宋" w:eastAsia="仿宋" w:hAnsi="仿宋" w:hint="eastAsia"/>
          <w:sz w:val="24"/>
          <w:szCs w:val="24"/>
        </w:rPr>
      </w:pPr>
      <w:r w:rsidRPr="005D79FA">
        <w:rPr>
          <w:rFonts w:ascii="仿宋" w:eastAsia="仿宋" w:hAnsi="仿宋" w:hint="eastAsia"/>
          <w:sz w:val="24"/>
          <w:szCs w:val="24"/>
        </w:rPr>
        <w:t>根据甲方与产权人（或其委托人）所签租</w:t>
      </w:r>
      <w:r w:rsidR="00A41D6F" w:rsidRPr="005D79FA">
        <w:rPr>
          <w:rFonts w:ascii="仿宋" w:eastAsia="仿宋" w:hAnsi="仿宋" w:hint="eastAsia"/>
          <w:sz w:val="24"/>
          <w:szCs w:val="24"/>
        </w:rPr>
        <w:t>住</w:t>
      </w:r>
      <w:r w:rsidRPr="005D79FA">
        <w:rPr>
          <w:rFonts w:ascii="仿宋" w:eastAsia="仿宋" w:hAnsi="仿宋" w:hint="eastAsia"/>
          <w:sz w:val="24"/>
          <w:szCs w:val="24"/>
        </w:rPr>
        <w:t>合同，</w:t>
      </w:r>
      <w:bookmarkStart w:id="2" w:name="_Hlk177657970"/>
      <w:r w:rsidR="003048FB" w:rsidRPr="005D79FA">
        <w:rPr>
          <w:rFonts w:ascii="仿宋" w:eastAsia="仿宋" w:hAnsi="仿宋" w:hint="eastAsia"/>
          <w:sz w:val="24"/>
          <w:szCs w:val="24"/>
        </w:rPr>
        <w:t>华南农业大学人才公寓</w:t>
      </w:r>
      <w:r w:rsidRPr="005D79FA">
        <w:rPr>
          <w:rFonts w:ascii="仿宋" w:eastAsia="仿宋" w:hAnsi="仿宋"/>
          <w:sz w:val="24"/>
          <w:szCs w:val="24"/>
          <w:u w:val="single"/>
        </w:rPr>
        <w:t xml:space="preserve"> </w:t>
      </w:r>
      <w:bookmarkEnd w:id="2"/>
      <w:r w:rsidRPr="005D79FA">
        <w:rPr>
          <w:rFonts w:ascii="仿宋" w:eastAsia="仿宋" w:hAnsi="仿宋"/>
          <w:sz w:val="24"/>
          <w:szCs w:val="24"/>
          <w:u w:val="single"/>
        </w:rPr>
        <w:t xml:space="preserve">           </w:t>
      </w:r>
      <w:r w:rsidRPr="005D79FA">
        <w:rPr>
          <w:rFonts w:ascii="仿宋" w:eastAsia="仿宋" w:hAnsi="仿宋" w:hint="eastAsia"/>
          <w:sz w:val="24"/>
          <w:szCs w:val="24"/>
        </w:rPr>
        <w:t>由乙方提供物业管理服务，据此，甲乙双方依据有关法律法规订立本协议，供双方共同遵守执行。</w:t>
      </w:r>
    </w:p>
    <w:p w14:paraId="68916D0D" w14:textId="77777777" w:rsidR="002C6C1E" w:rsidRPr="005D79FA" w:rsidRDefault="00C3667A">
      <w:pPr>
        <w:adjustRightInd w:val="0"/>
        <w:snapToGrid w:val="0"/>
        <w:spacing w:beforeLines="50" w:before="156" w:afterLines="50" w:after="156" w:line="360" w:lineRule="auto"/>
        <w:jc w:val="center"/>
        <w:outlineLvl w:val="0"/>
        <w:rPr>
          <w:rFonts w:ascii="仿宋" w:eastAsia="仿宋" w:hAnsi="仿宋" w:hint="eastAsia"/>
          <w:b/>
          <w:bCs/>
          <w:sz w:val="28"/>
          <w:szCs w:val="28"/>
        </w:rPr>
      </w:pPr>
      <w:r w:rsidRPr="005D79FA">
        <w:rPr>
          <w:rFonts w:ascii="仿宋" w:eastAsia="仿宋" w:hAnsi="仿宋" w:hint="eastAsia"/>
          <w:b/>
          <w:bCs/>
          <w:sz w:val="28"/>
          <w:szCs w:val="28"/>
        </w:rPr>
        <w:t>第一章</w:t>
      </w:r>
      <w:r w:rsidRPr="005D79FA">
        <w:rPr>
          <w:rFonts w:ascii="仿宋" w:eastAsia="仿宋" w:hAnsi="仿宋"/>
          <w:b/>
          <w:bCs/>
          <w:sz w:val="28"/>
          <w:szCs w:val="28"/>
        </w:rPr>
        <w:t xml:space="preserve">  </w:t>
      </w:r>
      <w:r w:rsidRPr="005D79FA">
        <w:rPr>
          <w:rFonts w:ascii="仿宋" w:eastAsia="仿宋" w:hAnsi="仿宋" w:hint="eastAsia"/>
          <w:b/>
          <w:bCs/>
          <w:sz w:val="28"/>
          <w:szCs w:val="28"/>
        </w:rPr>
        <w:t>服务期限与内容</w:t>
      </w:r>
    </w:p>
    <w:p w14:paraId="2E118722" w14:textId="6D397FF2"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1.根据甲方与产权人（或其委托人）所签</w:t>
      </w:r>
      <w:r w:rsidR="003048FB" w:rsidRPr="005D79FA">
        <w:rPr>
          <w:rFonts w:ascii="仿宋" w:eastAsia="仿宋" w:hAnsi="仿宋" w:hint="eastAsia"/>
          <w:sz w:val="24"/>
          <w:szCs w:val="24"/>
        </w:rPr>
        <w:t>租住</w:t>
      </w:r>
      <w:r w:rsidRPr="005D79FA">
        <w:rPr>
          <w:rFonts w:ascii="仿宋" w:eastAsia="仿宋" w:hAnsi="仿宋" w:hint="eastAsia"/>
          <w:sz w:val="24"/>
          <w:szCs w:val="24"/>
        </w:rPr>
        <w:t>合同的相关约定，乙方为甲方提供物业管理服务，甲方承租</w:t>
      </w:r>
      <w:r w:rsidR="007E1F7F" w:rsidRPr="005D79FA">
        <w:rPr>
          <w:rFonts w:ascii="仿宋" w:eastAsia="仿宋" w:hAnsi="仿宋"/>
          <w:sz w:val="24"/>
          <w:szCs w:val="24"/>
        </w:rPr>
        <w:t>房屋</w:t>
      </w:r>
      <w:r w:rsidRPr="005D79FA">
        <w:rPr>
          <w:rFonts w:ascii="仿宋" w:eastAsia="仿宋" w:hAnsi="仿宋" w:hint="eastAsia"/>
          <w:sz w:val="24"/>
          <w:szCs w:val="24"/>
        </w:rPr>
        <w:t>位于</w:t>
      </w:r>
      <w:r w:rsidR="00900282" w:rsidRPr="005D79FA">
        <w:rPr>
          <w:rFonts w:ascii="仿宋" w:eastAsia="仿宋" w:hAnsi="仿宋" w:hint="eastAsia"/>
          <w:sz w:val="24"/>
          <w:szCs w:val="24"/>
        </w:rPr>
        <w:t>华南农业大学人才公寓</w:t>
      </w:r>
      <w:r w:rsidR="00900282" w:rsidRPr="005D79FA">
        <w:rPr>
          <w:rFonts w:ascii="仿宋" w:eastAsia="仿宋" w:hAnsi="仿宋"/>
          <w:sz w:val="24"/>
          <w:szCs w:val="24"/>
        </w:rPr>
        <w:t>第</w:t>
      </w:r>
      <w:r w:rsidR="00900282" w:rsidRPr="005D79FA">
        <w:rPr>
          <w:rFonts w:ascii="仿宋" w:eastAsia="仿宋" w:hAnsi="仿宋"/>
          <w:sz w:val="24"/>
          <w:szCs w:val="24"/>
          <w:u w:val="single"/>
        </w:rPr>
        <w:t xml:space="preserve">    </w:t>
      </w:r>
      <w:r w:rsidR="00900282" w:rsidRPr="005D79FA">
        <w:rPr>
          <w:rFonts w:ascii="仿宋" w:eastAsia="仿宋" w:hAnsi="仿宋"/>
          <w:sz w:val="24"/>
          <w:szCs w:val="24"/>
        </w:rPr>
        <w:t>栋</w:t>
      </w:r>
      <w:r w:rsidR="00900282" w:rsidRPr="005D79FA">
        <w:rPr>
          <w:rFonts w:ascii="仿宋" w:eastAsia="仿宋" w:hAnsi="仿宋"/>
          <w:sz w:val="24"/>
          <w:szCs w:val="24"/>
          <w:u w:val="single"/>
        </w:rPr>
        <w:t xml:space="preserve">     </w:t>
      </w:r>
      <w:r w:rsidR="00900282" w:rsidRPr="005D79FA">
        <w:rPr>
          <w:rFonts w:ascii="仿宋" w:eastAsia="仿宋" w:hAnsi="仿宋"/>
          <w:sz w:val="24"/>
          <w:szCs w:val="24"/>
        </w:rPr>
        <w:t>单元</w:t>
      </w:r>
      <w:r w:rsidRPr="005D79FA">
        <w:rPr>
          <w:rFonts w:ascii="仿宋" w:eastAsia="仿宋" w:hAnsi="仿宋" w:hint="eastAsia"/>
          <w:sz w:val="24"/>
          <w:szCs w:val="24"/>
        </w:rPr>
        <w:t>，建筑面积</w:t>
      </w:r>
      <w:r w:rsidR="007E1F7F" w:rsidRPr="005D79FA">
        <w:rPr>
          <w:rFonts w:ascii="仿宋" w:eastAsia="仿宋" w:hAnsi="仿宋"/>
          <w:sz w:val="24"/>
          <w:szCs w:val="24"/>
        </w:rPr>
        <w:t>暂定</w:t>
      </w:r>
      <w:r w:rsidR="007E1F7F" w:rsidRPr="005D79FA">
        <w:rPr>
          <w:rFonts w:ascii="仿宋" w:eastAsia="仿宋" w:hAnsi="仿宋"/>
          <w:sz w:val="24"/>
          <w:szCs w:val="24"/>
          <w:u w:val="single"/>
        </w:rPr>
        <w:t>60</w:t>
      </w:r>
      <w:r w:rsidR="007E1F7F" w:rsidRPr="005D79FA">
        <w:rPr>
          <w:rFonts w:ascii="仿宋" w:eastAsia="仿宋" w:hAnsi="仿宋"/>
          <w:sz w:val="24"/>
          <w:szCs w:val="24"/>
        </w:rPr>
        <w:t>平方米（预先以60平方米计算，待办理产权证实测面积后多退少补）。</w:t>
      </w:r>
    </w:p>
    <w:p w14:paraId="4E4F3836" w14:textId="17D89CB4" w:rsidR="007E1F7F" w:rsidRPr="005D79FA" w:rsidRDefault="00C3667A" w:rsidP="007E1F7F">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2.本协议期限自</w:t>
      </w:r>
      <w:r w:rsidRPr="005D79FA">
        <w:rPr>
          <w:rFonts w:ascii="仿宋" w:eastAsia="仿宋" w:hAnsi="仿宋"/>
          <w:sz w:val="24"/>
          <w:szCs w:val="24"/>
          <w:u w:val="single"/>
        </w:rPr>
        <w:t xml:space="preserve"> </w:t>
      </w:r>
      <w:r w:rsidR="007E1F7F" w:rsidRPr="005D79FA">
        <w:rPr>
          <w:rFonts w:ascii="仿宋" w:eastAsia="仿宋" w:hAnsi="仿宋"/>
          <w:sz w:val="24"/>
          <w:szCs w:val="24"/>
          <w:u w:val="single"/>
        </w:rPr>
        <w:t>202</w:t>
      </w:r>
      <w:r w:rsidRPr="005D79FA">
        <w:rPr>
          <w:rFonts w:ascii="仿宋" w:eastAsia="仿宋" w:hAnsi="仿宋" w:hint="eastAsia"/>
          <w:sz w:val="24"/>
          <w:szCs w:val="24"/>
        </w:rPr>
        <w:t>年</w:t>
      </w:r>
      <w:r w:rsidRPr="005D79FA">
        <w:rPr>
          <w:rFonts w:ascii="仿宋" w:eastAsia="仿宋" w:hAnsi="仿宋"/>
          <w:sz w:val="24"/>
          <w:szCs w:val="24"/>
          <w:u w:val="single"/>
        </w:rPr>
        <w:t xml:space="preserve"> </w:t>
      </w:r>
      <w:r w:rsidR="003D028A">
        <w:rPr>
          <w:rFonts w:ascii="仿宋" w:eastAsia="仿宋" w:hAnsi="仿宋" w:hint="eastAsia"/>
          <w:sz w:val="24"/>
          <w:szCs w:val="24"/>
          <w:u w:val="single"/>
        </w:rPr>
        <w:t xml:space="preserve">  </w:t>
      </w:r>
      <w:r w:rsidRPr="005D79FA">
        <w:rPr>
          <w:rFonts w:ascii="仿宋" w:eastAsia="仿宋" w:hAnsi="仿宋"/>
          <w:sz w:val="24"/>
          <w:szCs w:val="24"/>
          <w:u w:val="single"/>
        </w:rPr>
        <w:t xml:space="preserve"> </w:t>
      </w:r>
      <w:r w:rsidRPr="005D79FA">
        <w:rPr>
          <w:rFonts w:ascii="仿宋" w:eastAsia="仿宋" w:hAnsi="仿宋" w:hint="eastAsia"/>
          <w:sz w:val="24"/>
          <w:szCs w:val="24"/>
        </w:rPr>
        <w:t>月</w:t>
      </w:r>
      <w:r w:rsidRPr="005D79FA">
        <w:rPr>
          <w:rFonts w:ascii="仿宋" w:eastAsia="仿宋" w:hAnsi="仿宋"/>
          <w:sz w:val="24"/>
          <w:szCs w:val="24"/>
          <w:u w:val="single"/>
        </w:rPr>
        <w:t xml:space="preserve">  </w:t>
      </w:r>
      <w:r w:rsidRPr="005D79FA">
        <w:rPr>
          <w:rFonts w:ascii="仿宋" w:eastAsia="仿宋" w:hAnsi="仿宋" w:hint="eastAsia"/>
          <w:sz w:val="24"/>
          <w:szCs w:val="24"/>
        </w:rPr>
        <w:t>日起至</w:t>
      </w:r>
      <w:r w:rsidRPr="005D79FA">
        <w:rPr>
          <w:rFonts w:ascii="仿宋" w:eastAsia="仿宋" w:hAnsi="仿宋"/>
          <w:sz w:val="24"/>
          <w:szCs w:val="24"/>
          <w:u w:val="single"/>
        </w:rPr>
        <w:t xml:space="preserve">  </w:t>
      </w:r>
      <w:r w:rsidRPr="005D79FA">
        <w:rPr>
          <w:rFonts w:ascii="仿宋" w:eastAsia="仿宋" w:hAnsi="仿宋" w:hint="eastAsia"/>
          <w:sz w:val="24"/>
          <w:szCs w:val="24"/>
        </w:rPr>
        <w:t>年</w:t>
      </w:r>
      <w:r w:rsidRPr="005D79FA">
        <w:rPr>
          <w:rFonts w:ascii="仿宋" w:eastAsia="仿宋" w:hAnsi="仿宋"/>
          <w:sz w:val="24"/>
          <w:szCs w:val="24"/>
          <w:u w:val="single"/>
        </w:rPr>
        <w:t xml:space="preserve"> </w:t>
      </w:r>
      <w:r w:rsidR="003D028A">
        <w:rPr>
          <w:rFonts w:ascii="仿宋" w:eastAsia="仿宋" w:hAnsi="仿宋" w:hint="eastAsia"/>
          <w:sz w:val="24"/>
          <w:szCs w:val="24"/>
          <w:u w:val="single"/>
        </w:rPr>
        <w:t xml:space="preserve">  </w:t>
      </w:r>
      <w:r w:rsidRPr="005D79FA">
        <w:rPr>
          <w:rFonts w:ascii="仿宋" w:eastAsia="仿宋" w:hAnsi="仿宋" w:hint="eastAsia"/>
          <w:sz w:val="24"/>
          <w:szCs w:val="24"/>
        </w:rPr>
        <w:t>月</w:t>
      </w:r>
      <w:r w:rsidRPr="005D79FA">
        <w:rPr>
          <w:rFonts w:ascii="仿宋" w:eastAsia="仿宋" w:hAnsi="仿宋"/>
          <w:sz w:val="24"/>
          <w:szCs w:val="24"/>
          <w:u w:val="single"/>
        </w:rPr>
        <w:t xml:space="preserve"> </w:t>
      </w:r>
      <w:r w:rsidR="003D028A">
        <w:rPr>
          <w:rFonts w:ascii="仿宋" w:eastAsia="仿宋" w:hAnsi="仿宋" w:hint="eastAsia"/>
          <w:sz w:val="24"/>
          <w:szCs w:val="24"/>
          <w:u w:val="single"/>
        </w:rPr>
        <w:t xml:space="preserve">  </w:t>
      </w:r>
      <w:r w:rsidRPr="005D79FA">
        <w:rPr>
          <w:rFonts w:ascii="仿宋" w:eastAsia="仿宋" w:hAnsi="仿宋"/>
          <w:sz w:val="24"/>
          <w:szCs w:val="24"/>
          <w:u w:val="single"/>
        </w:rPr>
        <w:t xml:space="preserve"> </w:t>
      </w:r>
      <w:r w:rsidRPr="005D79FA">
        <w:rPr>
          <w:rFonts w:ascii="仿宋" w:eastAsia="仿宋" w:hAnsi="仿宋" w:hint="eastAsia"/>
          <w:sz w:val="24"/>
          <w:szCs w:val="24"/>
        </w:rPr>
        <w:t>日止</w:t>
      </w:r>
      <w:r w:rsidR="003D028A">
        <w:rPr>
          <w:rFonts w:ascii="仿宋" w:eastAsia="仿宋" w:hAnsi="仿宋" w:hint="eastAsia"/>
          <w:sz w:val="24"/>
          <w:szCs w:val="24"/>
        </w:rPr>
        <w:t xml:space="preserve"> </w:t>
      </w:r>
      <w:r w:rsidRPr="005D79FA">
        <w:rPr>
          <w:rFonts w:ascii="仿宋" w:eastAsia="仿宋" w:hAnsi="仿宋" w:hint="eastAsia"/>
          <w:sz w:val="24"/>
          <w:szCs w:val="24"/>
        </w:rPr>
        <w:t>。</w:t>
      </w:r>
      <w:bookmarkStart w:id="3" w:name="_Hlk177669187"/>
      <w:r w:rsidR="008B2D25" w:rsidRPr="005D79FA">
        <w:rPr>
          <w:rFonts w:ascii="仿宋" w:eastAsia="仿宋" w:hAnsi="仿宋" w:hint="eastAsia"/>
          <w:sz w:val="24"/>
          <w:szCs w:val="24"/>
        </w:rPr>
        <w:t>物业管理费</w:t>
      </w:r>
      <w:r w:rsidR="007E1F7F" w:rsidRPr="005D79FA">
        <w:rPr>
          <w:rFonts w:ascii="仿宋" w:eastAsia="仿宋" w:hAnsi="仿宋"/>
          <w:sz w:val="24"/>
          <w:szCs w:val="24"/>
        </w:rPr>
        <w:t>计收启</w:t>
      </w:r>
      <w:r w:rsidR="006854E1" w:rsidRPr="005D79FA">
        <w:rPr>
          <w:rFonts w:ascii="仿宋" w:eastAsia="仿宋" w:hAnsi="仿宋" w:hint="eastAsia"/>
          <w:sz w:val="24"/>
          <w:szCs w:val="24"/>
        </w:rPr>
        <w:t>始</w:t>
      </w:r>
      <w:r w:rsidR="007E1F7F" w:rsidRPr="005D79FA">
        <w:rPr>
          <w:rFonts w:ascii="仿宋" w:eastAsia="仿宋" w:hAnsi="仿宋"/>
          <w:sz w:val="24"/>
          <w:szCs w:val="24"/>
        </w:rPr>
        <w:t>日期为</w:t>
      </w:r>
      <w:r w:rsidR="007E1F7F" w:rsidRPr="005D79FA">
        <w:rPr>
          <w:rFonts w:ascii="仿宋" w:eastAsia="仿宋" w:hAnsi="仿宋"/>
          <w:sz w:val="24"/>
          <w:szCs w:val="24"/>
          <w:u w:val="single"/>
        </w:rPr>
        <w:t>202</w:t>
      </w:r>
      <w:r w:rsidR="003D028A">
        <w:rPr>
          <w:rFonts w:ascii="仿宋" w:eastAsia="仿宋" w:hAnsi="仿宋" w:hint="eastAsia"/>
          <w:sz w:val="24"/>
          <w:szCs w:val="24"/>
          <w:u w:val="single"/>
        </w:rPr>
        <w:t>5</w:t>
      </w:r>
      <w:r w:rsidR="007E1F7F" w:rsidRPr="005D79FA">
        <w:rPr>
          <w:rFonts w:ascii="仿宋" w:eastAsia="仿宋" w:hAnsi="仿宋"/>
          <w:sz w:val="24"/>
          <w:szCs w:val="24"/>
        </w:rPr>
        <w:t>年</w:t>
      </w:r>
      <w:r w:rsidR="003D028A">
        <w:rPr>
          <w:rFonts w:ascii="仿宋" w:eastAsia="仿宋" w:hAnsi="仿宋" w:hint="eastAsia"/>
          <w:sz w:val="24"/>
          <w:szCs w:val="24"/>
          <w:u w:val="single"/>
        </w:rPr>
        <w:t>5</w:t>
      </w:r>
      <w:r w:rsidR="007E1F7F" w:rsidRPr="005D79FA">
        <w:rPr>
          <w:rFonts w:ascii="仿宋" w:eastAsia="仿宋" w:hAnsi="仿宋"/>
          <w:sz w:val="24"/>
          <w:szCs w:val="24"/>
        </w:rPr>
        <w:t>月</w:t>
      </w:r>
      <w:r w:rsidR="007E1F7F" w:rsidRPr="005D79FA">
        <w:rPr>
          <w:rFonts w:ascii="仿宋" w:eastAsia="仿宋" w:hAnsi="仿宋"/>
          <w:sz w:val="24"/>
          <w:szCs w:val="24"/>
          <w:u w:val="single"/>
        </w:rPr>
        <w:t>1</w:t>
      </w:r>
      <w:r w:rsidR="007E1F7F" w:rsidRPr="005D79FA">
        <w:rPr>
          <w:rFonts w:ascii="仿宋" w:eastAsia="仿宋" w:hAnsi="仿宋"/>
          <w:sz w:val="24"/>
          <w:szCs w:val="24"/>
        </w:rPr>
        <w:t>日。</w:t>
      </w:r>
      <w:bookmarkEnd w:id="3"/>
      <w:r w:rsidRPr="005D79FA">
        <w:rPr>
          <w:rFonts w:ascii="仿宋" w:eastAsia="仿宋" w:hAnsi="仿宋" w:hint="eastAsia"/>
          <w:sz w:val="24"/>
          <w:szCs w:val="24"/>
        </w:rPr>
        <w:t>若甲方与产权人所签</w:t>
      </w:r>
      <w:r w:rsidR="003048FB" w:rsidRPr="005D79FA">
        <w:rPr>
          <w:rFonts w:ascii="仿宋" w:eastAsia="仿宋" w:hAnsi="仿宋" w:hint="eastAsia"/>
          <w:sz w:val="24"/>
          <w:szCs w:val="24"/>
        </w:rPr>
        <w:t>租住</w:t>
      </w:r>
      <w:r w:rsidRPr="005D79FA">
        <w:rPr>
          <w:rFonts w:ascii="仿宋" w:eastAsia="仿宋" w:hAnsi="仿宋" w:hint="eastAsia"/>
          <w:sz w:val="24"/>
          <w:szCs w:val="24"/>
        </w:rPr>
        <w:t>合同约定的</w:t>
      </w:r>
      <w:r w:rsidR="003048FB" w:rsidRPr="005D79FA">
        <w:rPr>
          <w:rFonts w:ascii="仿宋" w:eastAsia="仿宋" w:hAnsi="仿宋" w:hint="eastAsia"/>
          <w:sz w:val="24"/>
          <w:szCs w:val="24"/>
        </w:rPr>
        <w:t>租住</w:t>
      </w:r>
      <w:r w:rsidRPr="005D79FA">
        <w:rPr>
          <w:rFonts w:ascii="仿宋" w:eastAsia="仿宋" w:hAnsi="仿宋" w:hint="eastAsia"/>
          <w:sz w:val="24"/>
          <w:szCs w:val="24"/>
        </w:rPr>
        <w:t>期限有调整，则本协议期限相应调整。</w:t>
      </w:r>
      <w:bookmarkStart w:id="4" w:name="_Hlk177658258"/>
    </w:p>
    <w:bookmarkEnd w:id="4"/>
    <w:p w14:paraId="6B21E9F3"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3.除本协议另有约定外，乙方提供的物业服务内容包括：</w:t>
      </w:r>
    </w:p>
    <w:p w14:paraId="0F191255"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hint="eastAsia"/>
          <w:sz w:val="24"/>
          <w:szCs w:val="24"/>
        </w:rPr>
        <w:t>（</w:t>
      </w:r>
      <w:r w:rsidRPr="005D79FA">
        <w:rPr>
          <w:rFonts w:ascii="仿宋" w:eastAsia="仿宋" w:hAnsi="仿宋"/>
          <w:sz w:val="24"/>
          <w:szCs w:val="24"/>
        </w:rPr>
        <w:t>1）物业综合性管理服务：如发布通知、公告、天气预警、组织社区节日活动等；</w:t>
      </w:r>
    </w:p>
    <w:p w14:paraId="4FE0EE84"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hint="eastAsia"/>
          <w:sz w:val="24"/>
          <w:szCs w:val="24"/>
        </w:rPr>
        <w:t>（</w:t>
      </w:r>
      <w:r w:rsidRPr="005D79FA">
        <w:rPr>
          <w:rFonts w:ascii="仿宋" w:eastAsia="仿宋" w:hAnsi="仿宋"/>
          <w:sz w:val="24"/>
          <w:szCs w:val="24"/>
        </w:rPr>
        <w:t>2）</w:t>
      </w:r>
      <w:r w:rsidRPr="005D79FA">
        <w:rPr>
          <w:rFonts w:ascii="仿宋" w:eastAsia="仿宋" w:hAnsi="仿宋" w:hint="eastAsia"/>
          <w:sz w:val="24"/>
          <w:szCs w:val="24"/>
        </w:rPr>
        <w:t>房屋天面、外墙等物业共用部位的巡查、养护和管理；</w:t>
      </w:r>
    </w:p>
    <w:p w14:paraId="032B1B2B"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hint="eastAsia"/>
          <w:sz w:val="24"/>
          <w:szCs w:val="24"/>
        </w:rPr>
        <w:t>（</w:t>
      </w:r>
      <w:r w:rsidRPr="005D79FA">
        <w:rPr>
          <w:rFonts w:ascii="仿宋" w:eastAsia="仿宋" w:hAnsi="仿宋"/>
          <w:sz w:val="24"/>
          <w:szCs w:val="24"/>
        </w:rPr>
        <w:t>3）电梯、消防等物业共用设施设备的运行、质检、养护和管理；</w:t>
      </w:r>
    </w:p>
    <w:p w14:paraId="27BDF29A"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hint="eastAsia"/>
          <w:sz w:val="24"/>
          <w:szCs w:val="24"/>
        </w:rPr>
        <w:t>（</w:t>
      </w:r>
      <w:r w:rsidRPr="005D79FA">
        <w:rPr>
          <w:rFonts w:ascii="仿宋" w:eastAsia="仿宋" w:hAnsi="仿宋"/>
          <w:sz w:val="24"/>
          <w:szCs w:val="24"/>
        </w:rPr>
        <w:t>4）物业共用部位和相关场地的清洁卫生、病媒生物防制和协助疫情防控、排水和排污管道的疏通、生活垃圾分类投放的管理；</w:t>
      </w:r>
    </w:p>
    <w:p w14:paraId="3D10B758"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hint="eastAsia"/>
          <w:sz w:val="24"/>
          <w:szCs w:val="24"/>
        </w:rPr>
        <w:t>（</w:t>
      </w:r>
      <w:r w:rsidRPr="005D79FA">
        <w:rPr>
          <w:rFonts w:ascii="仿宋" w:eastAsia="仿宋" w:hAnsi="仿宋"/>
          <w:sz w:val="24"/>
          <w:szCs w:val="24"/>
        </w:rPr>
        <w:t>5）公共绿化的养护和管理；</w:t>
      </w:r>
    </w:p>
    <w:p w14:paraId="45567AB1"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hint="eastAsia"/>
          <w:sz w:val="24"/>
          <w:szCs w:val="24"/>
        </w:rPr>
        <w:t>（</w:t>
      </w:r>
      <w:r w:rsidRPr="005D79FA">
        <w:rPr>
          <w:rFonts w:ascii="仿宋" w:eastAsia="仿宋" w:hAnsi="仿宋"/>
          <w:sz w:val="24"/>
          <w:szCs w:val="24"/>
        </w:rPr>
        <w:t>6）公共秩序维护和安防、消防等事项的协助管理；</w:t>
      </w:r>
    </w:p>
    <w:p w14:paraId="21ADBC55"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hint="eastAsia"/>
          <w:sz w:val="24"/>
          <w:szCs w:val="24"/>
        </w:rPr>
        <w:t>（</w:t>
      </w:r>
      <w:r w:rsidRPr="005D79FA">
        <w:rPr>
          <w:rFonts w:ascii="仿宋" w:eastAsia="仿宋" w:hAnsi="仿宋"/>
          <w:sz w:val="24"/>
          <w:szCs w:val="24"/>
        </w:rPr>
        <w:t>7）车辆停放秩序维护和车位经营的协助管理；</w:t>
      </w:r>
    </w:p>
    <w:p w14:paraId="211ECF2A"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hint="eastAsia"/>
          <w:sz w:val="24"/>
          <w:szCs w:val="24"/>
        </w:rPr>
        <w:t>（</w:t>
      </w:r>
      <w:r w:rsidRPr="005D79FA">
        <w:rPr>
          <w:rFonts w:ascii="仿宋" w:eastAsia="仿宋" w:hAnsi="仿宋"/>
          <w:sz w:val="24"/>
          <w:szCs w:val="24"/>
        </w:rPr>
        <w:t>8）人防工程的平时维护管理；</w:t>
      </w:r>
    </w:p>
    <w:p w14:paraId="35FE4045"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hint="eastAsia"/>
          <w:sz w:val="24"/>
          <w:szCs w:val="24"/>
        </w:rPr>
        <w:t>（</w:t>
      </w:r>
      <w:r w:rsidRPr="005D79FA">
        <w:rPr>
          <w:rFonts w:ascii="仿宋" w:eastAsia="仿宋" w:hAnsi="仿宋"/>
          <w:sz w:val="24"/>
          <w:szCs w:val="24"/>
        </w:rPr>
        <w:t>9）装饰装修的协助管理和服务；</w:t>
      </w:r>
    </w:p>
    <w:p w14:paraId="75F471E0"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hint="eastAsia"/>
          <w:sz w:val="24"/>
          <w:szCs w:val="24"/>
        </w:rPr>
        <w:t>（</w:t>
      </w:r>
      <w:r w:rsidRPr="005D79FA">
        <w:rPr>
          <w:rFonts w:ascii="仿宋" w:eastAsia="仿宋" w:hAnsi="仿宋"/>
          <w:sz w:val="24"/>
          <w:szCs w:val="24"/>
        </w:rPr>
        <w:t>10）物业账目等档案资料管理；</w:t>
      </w:r>
    </w:p>
    <w:p w14:paraId="3DC1A446"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hint="eastAsia"/>
          <w:sz w:val="24"/>
          <w:szCs w:val="24"/>
        </w:rPr>
        <w:t>（</w:t>
      </w:r>
      <w:r w:rsidRPr="005D79FA">
        <w:rPr>
          <w:rFonts w:ascii="仿宋" w:eastAsia="仿宋" w:hAnsi="仿宋"/>
          <w:sz w:val="24"/>
          <w:szCs w:val="24"/>
        </w:rPr>
        <w:t>11）制定火灾、台风、暴雨、重大卫生事件等应急突发事件工作预案，处置或协助处置应急突发事件。</w:t>
      </w:r>
    </w:p>
    <w:p w14:paraId="48C7DBAF"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lastRenderedPageBreak/>
        <w:t>4.甲方承租单元内的维修、管理等不属于本协议物业服务内容。</w:t>
      </w:r>
    </w:p>
    <w:p w14:paraId="3643A2A4"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5.物业服务中心上班时间：上午8点-12点；下午14点-18点（周一至周六），在物业服务中心进行业务接待，并提供24小时热线电话服务。</w:t>
      </w:r>
    </w:p>
    <w:p w14:paraId="5BC32DCA"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6.甲方可委托乙方提供承租单元内的维修等</w:t>
      </w:r>
      <w:r w:rsidRPr="00DE5A7E">
        <w:rPr>
          <w:rFonts w:ascii="仿宋" w:eastAsia="仿宋" w:hAnsi="仿宋" w:hint="eastAsia"/>
          <w:sz w:val="24"/>
          <w:szCs w:val="24"/>
        </w:rPr>
        <w:t>有偿服务，</w:t>
      </w:r>
      <w:r w:rsidRPr="005D79FA">
        <w:rPr>
          <w:rFonts w:ascii="仿宋" w:eastAsia="仿宋" w:hAnsi="仿宋" w:hint="eastAsia"/>
          <w:sz w:val="24"/>
          <w:szCs w:val="24"/>
        </w:rPr>
        <w:t>服务内容和费用由双方另行商定。</w:t>
      </w:r>
    </w:p>
    <w:p w14:paraId="69C091C5" w14:textId="2B6DC960" w:rsidR="002C6C1E" w:rsidRPr="005D79FA" w:rsidRDefault="00C3667A">
      <w:pPr>
        <w:adjustRightInd w:val="0"/>
        <w:snapToGrid w:val="0"/>
        <w:spacing w:beforeLines="50" w:before="156" w:afterLines="50" w:after="156" w:line="360" w:lineRule="auto"/>
        <w:jc w:val="center"/>
        <w:outlineLvl w:val="0"/>
        <w:rPr>
          <w:rFonts w:ascii="仿宋" w:eastAsia="仿宋" w:hAnsi="仿宋" w:hint="eastAsia"/>
          <w:b/>
          <w:bCs/>
          <w:sz w:val="28"/>
          <w:szCs w:val="28"/>
        </w:rPr>
      </w:pPr>
      <w:r w:rsidRPr="005D79FA">
        <w:rPr>
          <w:rFonts w:ascii="仿宋" w:eastAsia="仿宋" w:hAnsi="仿宋" w:hint="eastAsia"/>
          <w:b/>
          <w:bCs/>
          <w:sz w:val="28"/>
          <w:szCs w:val="28"/>
        </w:rPr>
        <w:t>第二章</w:t>
      </w:r>
      <w:r w:rsidRPr="005D79FA">
        <w:rPr>
          <w:rFonts w:ascii="仿宋" w:eastAsia="仿宋" w:hAnsi="仿宋"/>
          <w:b/>
          <w:bCs/>
          <w:sz w:val="28"/>
          <w:szCs w:val="28"/>
        </w:rPr>
        <w:t xml:space="preserve"> </w:t>
      </w:r>
      <w:r w:rsidR="008B2D25" w:rsidRPr="005D79FA">
        <w:rPr>
          <w:rFonts w:ascii="仿宋" w:eastAsia="仿宋" w:hAnsi="仿宋" w:hint="eastAsia"/>
          <w:b/>
          <w:bCs/>
          <w:sz w:val="28"/>
          <w:szCs w:val="28"/>
        </w:rPr>
        <w:t>物业管理费</w:t>
      </w:r>
      <w:r w:rsidRPr="005D79FA">
        <w:rPr>
          <w:rFonts w:ascii="仿宋" w:eastAsia="仿宋" w:hAnsi="仿宋" w:hint="eastAsia"/>
          <w:b/>
          <w:bCs/>
          <w:sz w:val="28"/>
          <w:szCs w:val="28"/>
        </w:rPr>
        <w:t>及其它费用</w:t>
      </w:r>
    </w:p>
    <w:p w14:paraId="1BA52848"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1.本协议所有款项均以人民币结算。</w:t>
      </w:r>
    </w:p>
    <w:p w14:paraId="2A071358" w14:textId="68A965A4"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2.项目</w:t>
      </w:r>
      <w:r w:rsidR="008B2D25" w:rsidRPr="005D79FA">
        <w:rPr>
          <w:rFonts w:ascii="仿宋" w:eastAsia="仿宋" w:hAnsi="仿宋" w:hint="eastAsia"/>
          <w:sz w:val="24"/>
          <w:szCs w:val="24"/>
        </w:rPr>
        <w:t>物业管理费</w:t>
      </w:r>
      <w:r w:rsidRPr="005D79FA">
        <w:rPr>
          <w:rFonts w:ascii="仿宋" w:eastAsia="仿宋" w:hAnsi="仿宋" w:hint="eastAsia"/>
          <w:sz w:val="24"/>
          <w:szCs w:val="24"/>
        </w:rPr>
        <w:t>收费标准为：</w:t>
      </w:r>
      <w:r w:rsidRPr="005D79FA">
        <w:rPr>
          <w:rFonts w:ascii="仿宋" w:eastAsia="仿宋" w:hAnsi="仿宋"/>
          <w:sz w:val="24"/>
          <w:szCs w:val="24"/>
          <w:u w:val="single"/>
        </w:rPr>
        <w:t xml:space="preserve"> 2.10 </w:t>
      </w:r>
      <w:r w:rsidRPr="005D79FA">
        <w:rPr>
          <w:rFonts w:ascii="仿宋" w:eastAsia="仿宋" w:hAnsi="仿宋" w:hint="eastAsia"/>
          <w:sz w:val="24"/>
          <w:szCs w:val="24"/>
        </w:rPr>
        <w:t>元</w:t>
      </w:r>
      <w:r w:rsidRPr="005D79FA">
        <w:rPr>
          <w:rFonts w:ascii="仿宋" w:eastAsia="仿宋" w:hAnsi="仿宋"/>
          <w:sz w:val="24"/>
          <w:szCs w:val="24"/>
        </w:rPr>
        <w:t>/平方米/月（建筑面积），即甲方每月应缴</w:t>
      </w:r>
      <w:r w:rsidR="008B2D25" w:rsidRPr="005D79FA">
        <w:rPr>
          <w:rFonts w:ascii="仿宋" w:eastAsia="仿宋" w:hAnsi="仿宋" w:hint="eastAsia"/>
          <w:sz w:val="24"/>
          <w:szCs w:val="24"/>
        </w:rPr>
        <w:t>物业管理费</w:t>
      </w:r>
      <w:r w:rsidRPr="005D79FA">
        <w:rPr>
          <w:rFonts w:ascii="仿宋" w:eastAsia="仿宋" w:hAnsi="仿宋" w:hint="eastAsia"/>
          <w:sz w:val="24"/>
          <w:szCs w:val="24"/>
        </w:rPr>
        <w:t>为人民币</w:t>
      </w:r>
      <w:r w:rsidR="007E1F7F" w:rsidRPr="005D79FA">
        <w:rPr>
          <w:rFonts w:ascii="仿宋" w:eastAsia="仿宋" w:hAnsi="仿宋"/>
          <w:sz w:val="24"/>
          <w:szCs w:val="24"/>
          <w:u w:val="single"/>
        </w:rPr>
        <w:t>126.00</w:t>
      </w:r>
      <w:r w:rsidRPr="005D79FA">
        <w:rPr>
          <w:rFonts w:ascii="仿宋" w:eastAsia="仿宋" w:hAnsi="仿宋" w:hint="eastAsia"/>
          <w:sz w:val="24"/>
          <w:szCs w:val="24"/>
        </w:rPr>
        <w:t>元（含税）</w:t>
      </w:r>
      <w:r w:rsidR="007E1F7F" w:rsidRPr="005D79FA">
        <w:rPr>
          <w:rFonts w:ascii="仿宋" w:eastAsia="仿宋" w:hAnsi="仿宋"/>
          <w:sz w:val="24"/>
          <w:szCs w:val="24"/>
        </w:rPr>
        <w:t>（大写：人民币</w:t>
      </w:r>
      <w:r w:rsidR="007E1F7F" w:rsidRPr="005D79FA">
        <w:rPr>
          <w:rFonts w:ascii="仿宋" w:eastAsia="仿宋" w:hAnsi="仿宋" w:hint="eastAsia"/>
          <w:sz w:val="24"/>
          <w:szCs w:val="24"/>
          <w:u w:val="single"/>
        </w:rPr>
        <w:t>壹</w:t>
      </w:r>
      <w:r w:rsidR="007E1F7F" w:rsidRPr="005D79FA">
        <w:rPr>
          <w:rFonts w:ascii="仿宋" w:eastAsia="仿宋" w:hAnsi="仿宋"/>
          <w:sz w:val="24"/>
          <w:szCs w:val="24"/>
          <w:u w:val="single"/>
        </w:rPr>
        <w:t>佰</w:t>
      </w:r>
      <w:r w:rsidR="007E1F7F" w:rsidRPr="005D79FA">
        <w:rPr>
          <w:rFonts w:ascii="仿宋" w:eastAsia="仿宋" w:hAnsi="仿宋" w:hint="eastAsia"/>
          <w:sz w:val="24"/>
          <w:szCs w:val="24"/>
          <w:u w:val="single"/>
        </w:rPr>
        <w:t>贰</w:t>
      </w:r>
      <w:r w:rsidR="007E1F7F" w:rsidRPr="005D79FA">
        <w:rPr>
          <w:rFonts w:ascii="仿宋" w:eastAsia="仿宋" w:hAnsi="仿宋"/>
          <w:sz w:val="24"/>
          <w:szCs w:val="24"/>
          <w:u w:val="single"/>
        </w:rPr>
        <w:t>拾</w:t>
      </w:r>
      <w:r w:rsidR="007E1F7F" w:rsidRPr="005D79FA">
        <w:rPr>
          <w:rFonts w:ascii="仿宋" w:eastAsia="仿宋" w:hAnsi="仿宋" w:hint="eastAsia"/>
          <w:sz w:val="24"/>
          <w:szCs w:val="24"/>
          <w:u w:val="single"/>
        </w:rPr>
        <w:t>陆</w:t>
      </w:r>
      <w:r w:rsidR="007E1F7F" w:rsidRPr="005D79FA">
        <w:rPr>
          <w:rFonts w:ascii="仿宋" w:eastAsia="仿宋" w:hAnsi="仿宋"/>
          <w:sz w:val="24"/>
          <w:szCs w:val="24"/>
          <w:u w:val="single"/>
        </w:rPr>
        <w:t>元整）</w:t>
      </w:r>
      <w:r w:rsidRPr="005D79FA">
        <w:rPr>
          <w:rFonts w:ascii="仿宋" w:eastAsia="仿宋" w:hAnsi="仿宋" w:hint="eastAsia"/>
          <w:sz w:val="24"/>
          <w:szCs w:val="24"/>
        </w:rPr>
        <w:t>；</w:t>
      </w:r>
      <w:r w:rsidR="007E1F7F" w:rsidRPr="005D79FA">
        <w:rPr>
          <w:rFonts w:ascii="仿宋" w:eastAsia="仿宋" w:hAnsi="仿宋"/>
          <w:sz w:val="24"/>
          <w:szCs w:val="24"/>
        </w:rPr>
        <w:t>（待</w:t>
      </w:r>
      <w:r w:rsidR="004208FF" w:rsidRPr="005D79FA">
        <w:rPr>
          <w:rFonts w:ascii="仿宋" w:eastAsia="仿宋" w:hAnsi="仿宋" w:hint="eastAsia"/>
          <w:sz w:val="24"/>
          <w:szCs w:val="24"/>
        </w:rPr>
        <w:t>华南农业大学</w:t>
      </w:r>
      <w:r w:rsidR="007E1F7F" w:rsidRPr="005D79FA">
        <w:rPr>
          <w:rFonts w:ascii="仿宋" w:eastAsia="仿宋" w:hAnsi="仿宋"/>
          <w:sz w:val="24"/>
          <w:szCs w:val="24"/>
        </w:rPr>
        <w:t>办理产权证实测面积后，实行“多退少补”结算并签署补充协议确定今后</w:t>
      </w:r>
      <w:r w:rsidR="008B2D25" w:rsidRPr="005D79FA">
        <w:rPr>
          <w:rFonts w:ascii="仿宋" w:eastAsia="仿宋" w:hAnsi="仿宋" w:hint="eastAsia"/>
          <w:sz w:val="24"/>
          <w:szCs w:val="24"/>
        </w:rPr>
        <w:t>物业管理费</w:t>
      </w:r>
      <w:r w:rsidR="007E1F7F" w:rsidRPr="005D79FA">
        <w:rPr>
          <w:rFonts w:ascii="仿宋" w:eastAsia="仿宋" w:hAnsi="仿宋"/>
          <w:sz w:val="24"/>
          <w:szCs w:val="24"/>
        </w:rPr>
        <w:t>）；</w:t>
      </w:r>
      <w:r w:rsidR="004208FF" w:rsidRPr="005D79FA">
        <w:rPr>
          <w:rFonts w:ascii="仿宋" w:eastAsia="仿宋" w:hAnsi="仿宋" w:hint="eastAsia"/>
          <w:sz w:val="24"/>
          <w:szCs w:val="24"/>
        </w:rPr>
        <w:t>地下停车位管理费为固定收费（若租用停车位</w:t>
      </w:r>
      <w:r w:rsidR="004717F1" w:rsidRPr="005D79FA">
        <w:rPr>
          <w:rFonts w:ascii="仿宋" w:eastAsia="仿宋" w:hAnsi="仿宋" w:hint="eastAsia"/>
          <w:sz w:val="24"/>
          <w:szCs w:val="24"/>
        </w:rPr>
        <w:t>的</w:t>
      </w:r>
      <w:r w:rsidR="000F3FF1" w:rsidRPr="005D79FA">
        <w:rPr>
          <w:rFonts w:ascii="仿宋" w:eastAsia="仿宋" w:hAnsi="仿宋" w:hint="eastAsia"/>
          <w:sz w:val="24"/>
          <w:szCs w:val="24"/>
        </w:rPr>
        <w:t>收取</w:t>
      </w:r>
      <w:r w:rsidR="004208FF" w:rsidRPr="005D79FA">
        <w:rPr>
          <w:rFonts w:ascii="仿宋" w:eastAsia="仿宋" w:hAnsi="仿宋" w:hint="eastAsia"/>
          <w:sz w:val="24"/>
          <w:szCs w:val="24"/>
        </w:rPr>
        <w:t>）：</w:t>
      </w:r>
      <w:r w:rsidR="004208FF" w:rsidRPr="005D79FA">
        <w:rPr>
          <w:rFonts w:ascii="仿宋" w:eastAsia="仿宋" w:hAnsi="仿宋"/>
          <w:sz w:val="24"/>
          <w:szCs w:val="24"/>
          <w:u w:val="single"/>
        </w:rPr>
        <w:t>120</w:t>
      </w:r>
      <w:r w:rsidR="004717F1" w:rsidRPr="005D79FA">
        <w:rPr>
          <w:rFonts w:ascii="仿宋" w:eastAsia="仿宋" w:hAnsi="仿宋"/>
          <w:sz w:val="24"/>
          <w:szCs w:val="24"/>
          <w:u w:val="single"/>
        </w:rPr>
        <w:t>.00</w:t>
      </w:r>
      <w:r w:rsidR="004208FF" w:rsidRPr="005D79FA">
        <w:rPr>
          <w:rFonts w:ascii="仿宋" w:eastAsia="仿宋" w:hAnsi="仿宋" w:hint="eastAsia"/>
          <w:sz w:val="24"/>
          <w:szCs w:val="24"/>
        </w:rPr>
        <w:t>元</w:t>
      </w:r>
      <w:r w:rsidR="004208FF" w:rsidRPr="005D79FA">
        <w:rPr>
          <w:rFonts w:ascii="仿宋" w:eastAsia="仿宋" w:hAnsi="仿宋"/>
          <w:sz w:val="24"/>
          <w:szCs w:val="24"/>
        </w:rPr>
        <w:t>/</w:t>
      </w:r>
      <w:r w:rsidR="004208FF" w:rsidRPr="005D79FA">
        <w:rPr>
          <w:rFonts w:ascii="仿宋" w:eastAsia="仿宋" w:hAnsi="仿宋" w:hint="eastAsia"/>
          <w:sz w:val="24"/>
          <w:szCs w:val="24"/>
        </w:rPr>
        <w:t>个</w:t>
      </w:r>
      <w:r w:rsidR="004208FF" w:rsidRPr="005D79FA">
        <w:rPr>
          <w:rFonts w:ascii="仿宋" w:eastAsia="仿宋" w:hAnsi="仿宋"/>
          <w:sz w:val="24"/>
          <w:szCs w:val="24"/>
        </w:rPr>
        <w:t>/月。</w:t>
      </w:r>
      <w:r w:rsidRPr="005D79FA">
        <w:rPr>
          <w:rFonts w:ascii="仿宋" w:eastAsia="仿宋" w:hAnsi="仿宋" w:hint="eastAsia"/>
          <w:sz w:val="24"/>
          <w:szCs w:val="24"/>
        </w:rPr>
        <w:t>本协议期限内，如</w:t>
      </w:r>
      <w:r w:rsidR="008B2D25" w:rsidRPr="005D79FA">
        <w:rPr>
          <w:rFonts w:ascii="仿宋" w:eastAsia="仿宋" w:hAnsi="仿宋" w:hint="eastAsia"/>
          <w:sz w:val="24"/>
          <w:szCs w:val="24"/>
        </w:rPr>
        <w:t>物业管理费</w:t>
      </w:r>
      <w:r w:rsidRPr="005D79FA">
        <w:rPr>
          <w:rFonts w:ascii="仿宋" w:eastAsia="仿宋" w:hAnsi="仿宋" w:hint="eastAsia"/>
          <w:sz w:val="24"/>
          <w:szCs w:val="24"/>
        </w:rPr>
        <w:t>标准按照相关规定进行调整的，则甲乙双方须按依法调整后的</w:t>
      </w:r>
      <w:r w:rsidR="008B2D25" w:rsidRPr="005D79FA">
        <w:rPr>
          <w:rFonts w:ascii="仿宋" w:eastAsia="仿宋" w:hAnsi="仿宋" w:hint="eastAsia"/>
          <w:sz w:val="24"/>
          <w:szCs w:val="24"/>
        </w:rPr>
        <w:t>物业管理费</w:t>
      </w:r>
      <w:r w:rsidRPr="005D79FA">
        <w:rPr>
          <w:rFonts w:ascii="仿宋" w:eastAsia="仿宋" w:hAnsi="仿宋" w:hint="eastAsia"/>
          <w:sz w:val="24"/>
          <w:szCs w:val="24"/>
        </w:rPr>
        <w:t>标准执行。</w:t>
      </w:r>
      <w:r w:rsidR="008B2D25" w:rsidRPr="005D79FA">
        <w:rPr>
          <w:rFonts w:ascii="仿宋" w:eastAsia="仿宋" w:hAnsi="仿宋" w:hint="eastAsia"/>
          <w:sz w:val="24"/>
          <w:szCs w:val="24"/>
        </w:rPr>
        <w:t>物业管理费</w:t>
      </w:r>
      <w:r w:rsidRPr="005D79FA">
        <w:rPr>
          <w:rFonts w:ascii="仿宋" w:eastAsia="仿宋" w:hAnsi="仿宋" w:hint="eastAsia"/>
          <w:sz w:val="24"/>
          <w:szCs w:val="24"/>
        </w:rPr>
        <w:t>不足一个自然月的，按“当月</w:t>
      </w:r>
      <w:r w:rsidR="008B2D25" w:rsidRPr="005D79FA">
        <w:rPr>
          <w:rFonts w:ascii="仿宋" w:eastAsia="仿宋" w:hAnsi="仿宋" w:hint="eastAsia"/>
          <w:sz w:val="24"/>
          <w:szCs w:val="24"/>
        </w:rPr>
        <w:t>物业管理费</w:t>
      </w:r>
      <w:r w:rsidRPr="005D79FA">
        <w:rPr>
          <w:rFonts w:ascii="仿宋" w:eastAsia="仿宋" w:hAnsi="仿宋" w:hint="eastAsia"/>
          <w:sz w:val="24"/>
          <w:szCs w:val="24"/>
        </w:rPr>
        <w:t>÷当月总天数×当月的实际使用天数”计算应交</w:t>
      </w:r>
      <w:r w:rsidR="008B2D25" w:rsidRPr="005D79FA">
        <w:rPr>
          <w:rFonts w:ascii="仿宋" w:eastAsia="仿宋" w:hAnsi="仿宋" w:hint="eastAsia"/>
          <w:sz w:val="24"/>
          <w:szCs w:val="24"/>
        </w:rPr>
        <w:t>物业管理费</w:t>
      </w:r>
      <w:r w:rsidRPr="005D79FA">
        <w:rPr>
          <w:rFonts w:ascii="仿宋" w:eastAsia="仿宋" w:hAnsi="仿宋" w:hint="eastAsia"/>
          <w:sz w:val="24"/>
          <w:szCs w:val="24"/>
        </w:rPr>
        <w:t>。</w:t>
      </w:r>
    </w:p>
    <w:p w14:paraId="7B0ABD5A" w14:textId="25F15CE6" w:rsidR="00636466" w:rsidRPr="005D79FA" w:rsidRDefault="00C3667A" w:rsidP="00636466">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3.</w:t>
      </w:r>
      <w:r w:rsidR="008B2D25" w:rsidRPr="005D79FA">
        <w:rPr>
          <w:rFonts w:ascii="仿宋" w:eastAsia="仿宋" w:hAnsi="仿宋" w:hint="eastAsia"/>
          <w:sz w:val="24"/>
          <w:szCs w:val="24"/>
        </w:rPr>
        <w:t>物业管理费</w:t>
      </w:r>
      <w:r w:rsidR="004208FF" w:rsidRPr="005D79FA">
        <w:rPr>
          <w:rFonts w:ascii="仿宋" w:eastAsia="仿宋" w:hAnsi="仿宋" w:hint="eastAsia"/>
          <w:sz w:val="24"/>
          <w:szCs w:val="24"/>
        </w:rPr>
        <w:t>按自然月计收，甲方须于每月</w:t>
      </w:r>
      <w:r w:rsidR="004208FF" w:rsidRPr="005D79FA">
        <w:rPr>
          <w:rFonts w:ascii="仿宋" w:eastAsia="仿宋" w:hAnsi="仿宋"/>
          <w:sz w:val="24"/>
          <w:szCs w:val="24"/>
        </w:rPr>
        <w:t xml:space="preserve"> 5 </w:t>
      </w:r>
      <w:r w:rsidR="004208FF" w:rsidRPr="005D79FA">
        <w:rPr>
          <w:rFonts w:ascii="仿宋" w:eastAsia="仿宋" w:hAnsi="仿宋" w:hint="eastAsia"/>
          <w:sz w:val="24"/>
          <w:szCs w:val="24"/>
        </w:rPr>
        <w:t>日（如遇节假日则顺延至首个工作日）前向</w:t>
      </w:r>
      <w:bookmarkStart w:id="5" w:name="_Hlk177660859"/>
      <w:r w:rsidR="004208FF" w:rsidRPr="005D79FA">
        <w:rPr>
          <w:rFonts w:ascii="仿宋" w:eastAsia="仿宋" w:hAnsi="仿宋" w:hint="eastAsia"/>
          <w:sz w:val="24"/>
          <w:szCs w:val="24"/>
        </w:rPr>
        <w:t>乙方</w:t>
      </w:r>
      <w:bookmarkEnd w:id="5"/>
      <w:r w:rsidR="004208FF" w:rsidRPr="005D79FA">
        <w:rPr>
          <w:rFonts w:ascii="仿宋" w:eastAsia="仿宋" w:hAnsi="仿宋" w:hint="eastAsia"/>
          <w:sz w:val="24"/>
          <w:szCs w:val="24"/>
        </w:rPr>
        <w:t>缴交当月应付</w:t>
      </w:r>
      <w:r w:rsidR="008B2D25" w:rsidRPr="005D79FA">
        <w:rPr>
          <w:rFonts w:ascii="仿宋" w:eastAsia="仿宋" w:hAnsi="仿宋" w:hint="eastAsia"/>
          <w:sz w:val="24"/>
          <w:szCs w:val="24"/>
        </w:rPr>
        <w:t>物业管理费</w:t>
      </w:r>
      <w:r w:rsidR="004208FF" w:rsidRPr="005D79FA">
        <w:rPr>
          <w:rFonts w:ascii="仿宋" w:eastAsia="仿宋" w:hAnsi="仿宋" w:hint="eastAsia"/>
          <w:sz w:val="24"/>
          <w:szCs w:val="24"/>
        </w:rPr>
        <w:t>和上月应付的其它有偿服务费。</w:t>
      </w:r>
      <w:r w:rsidR="008B2D25" w:rsidRPr="005D79FA">
        <w:rPr>
          <w:rFonts w:ascii="仿宋" w:eastAsia="仿宋" w:hAnsi="仿宋" w:hint="eastAsia"/>
          <w:sz w:val="24"/>
          <w:szCs w:val="24"/>
        </w:rPr>
        <w:t>物业管理费</w:t>
      </w:r>
      <w:r w:rsidR="00636466" w:rsidRPr="005D79FA">
        <w:rPr>
          <w:rFonts w:ascii="仿宋" w:eastAsia="仿宋" w:hAnsi="仿宋" w:hint="eastAsia"/>
          <w:sz w:val="24"/>
          <w:szCs w:val="24"/>
        </w:rPr>
        <w:t>（</w:t>
      </w:r>
      <w:r w:rsidR="00636466" w:rsidRPr="005D79FA">
        <w:rPr>
          <w:rFonts w:ascii="仿宋" w:eastAsia="仿宋" w:hAnsi="仿宋"/>
          <w:sz w:val="24"/>
          <w:szCs w:val="24"/>
        </w:rPr>
        <w:t>1）</w:t>
      </w:r>
      <w:r w:rsidR="004208FF" w:rsidRPr="005D79FA">
        <w:rPr>
          <w:rFonts w:ascii="仿宋" w:eastAsia="仿宋" w:hAnsi="仿宋"/>
          <w:sz w:val="24"/>
          <w:szCs w:val="24"/>
        </w:rPr>
        <w:t>甲方</w:t>
      </w:r>
      <w:r w:rsidR="004208FF" w:rsidRPr="005D79FA">
        <w:rPr>
          <w:rFonts w:ascii="仿宋" w:eastAsia="仿宋" w:hAnsi="仿宋" w:hint="eastAsia"/>
          <w:sz w:val="24"/>
          <w:szCs w:val="24"/>
        </w:rPr>
        <w:t>需与</w:t>
      </w:r>
      <w:r w:rsidR="004208FF" w:rsidRPr="005D79FA">
        <w:rPr>
          <w:rFonts w:ascii="仿宋" w:eastAsia="仿宋" w:hAnsi="仿宋"/>
          <w:sz w:val="24"/>
          <w:szCs w:val="24"/>
        </w:rPr>
        <w:t>乙方指定银行签订</w:t>
      </w:r>
      <w:bookmarkStart w:id="6" w:name="_Hlk176950813"/>
      <w:bookmarkStart w:id="7" w:name="_Hlk176950885"/>
      <w:r w:rsidR="004208FF" w:rsidRPr="005D79FA">
        <w:rPr>
          <w:rFonts w:ascii="仿宋" w:eastAsia="仿宋" w:hAnsi="仿宋"/>
          <w:sz w:val="24"/>
          <w:szCs w:val="24"/>
        </w:rPr>
        <w:t>《缴费业务委托代扣服务申请书》</w:t>
      </w:r>
      <w:bookmarkEnd w:id="6"/>
      <w:r w:rsidR="004208FF" w:rsidRPr="005D79FA">
        <w:rPr>
          <w:rFonts w:ascii="仿宋" w:eastAsia="仿宋" w:hAnsi="仿宋"/>
          <w:sz w:val="24"/>
          <w:szCs w:val="24"/>
        </w:rPr>
        <w:t>《缴费业务委托代扣服务协议》</w:t>
      </w:r>
      <w:bookmarkEnd w:id="7"/>
      <w:r w:rsidR="004208FF" w:rsidRPr="005D79FA">
        <w:rPr>
          <w:rFonts w:ascii="仿宋" w:eastAsia="仿宋" w:hAnsi="仿宋"/>
          <w:sz w:val="24"/>
          <w:szCs w:val="24"/>
        </w:rPr>
        <w:t>，由乙方在</w:t>
      </w:r>
      <w:r w:rsidR="004208FF" w:rsidRPr="005D79FA">
        <w:rPr>
          <w:rFonts w:ascii="仿宋" w:eastAsia="仿宋" w:hAnsi="仿宋" w:hint="eastAsia"/>
          <w:sz w:val="24"/>
          <w:szCs w:val="24"/>
        </w:rPr>
        <w:t>甲</w:t>
      </w:r>
      <w:r w:rsidR="004208FF" w:rsidRPr="005D79FA">
        <w:rPr>
          <w:rFonts w:ascii="仿宋" w:eastAsia="仿宋" w:hAnsi="仿宋"/>
          <w:sz w:val="24"/>
          <w:szCs w:val="24"/>
        </w:rPr>
        <w:t>方个人工资账户（酬金账户）中直接扣缴</w:t>
      </w:r>
      <w:r w:rsidR="008B2D25" w:rsidRPr="005D79FA">
        <w:rPr>
          <w:rFonts w:ascii="仿宋" w:eastAsia="仿宋" w:hAnsi="仿宋"/>
          <w:sz w:val="24"/>
          <w:szCs w:val="24"/>
        </w:rPr>
        <w:t>物业管理费</w:t>
      </w:r>
      <w:r w:rsidR="004208FF" w:rsidRPr="005D79FA">
        <w:rPr>
          <w:rFonts w:ascii="仿宋" w:eastAsia="仿宋" w:hAnsi="仿宋" w:hint="eastAsia"/>
          <w:sz w:val="24"/>
          <w:szCs w:val="24"/>
        </w:rPr>
        <w:t>（付款银行账号</w:t>
      </w:r>
      <w:r w:rsidR="004208FF" w:rsidRPr="005D79FA">
        <w:rPr>
          <w:rFonts w:ascii="仿宋" w:eastAsia="仿宋" w:hAnsi="仿宋"/>
          <w:sz w:val="24"/>
          <w:szCs w:val="24"/>
        </w:rPr>
        <w:t>：</w:t>
      </w:r>
      <w:r w:rsidR="004208FF" w:rsidRPr="005D79FA">
        <w:rPr>
          <w:rFonts w:ascii="仿宋" w:eastAsia="仿宋" w:hAnsi="仿宋"/>
          <w:sz w:val="24"/>
          <w:szCs w:val="24"/>
          <w:u w:val="single"/>
        </w:rPr>
        <w:t xml:space="preserve">              </w:t>
      </w:r>
      <w:r w:rsidR="00466E06" w:rsidRPr="005D79FA">
        <w:rPr>
          <w:rFonts w:ascii="仿宋" w:eastAsia="仿宋" w:hAnsi="仿宋"/>
          <w:sz w:val="24"/>
          <w:szCs w:val="24"/>
          <w:u w:val="single"/>
        </w:rPr>
        <w:t xml:space="preserve">  </w:t>
      </w:r>
      <w:r w:rsidR="004208FF" w:rsidRPr="005D79FA">
        <w:rPr>
          <w:rFonts w:ascii="仿宋" w:eastAsia="仿宋" w:hAnsi="仿宋"/>
          <w:sz w:val="24"/>
          <w:szCs w:val="24"/>
          <w:u w:val="single"/>
        </w:rPr>
        <w:t xml:space="preserve">    </w:t>
      </w:r>
      <w:r w:rsidR="004208FF" w:rsidRPr="005D79FA">
        <w:rPr>
          <w:rFonts w:ascii="仿宋" w:eastAsia="仿宋" w:hAnsi="仿宋" w:hint="eastAsia"/>
          <w:sz w:val="24"/>
          <w:szCs w:val="24"/>
        </w:rPr>
        <w:t>。开户姓名</w:t>
      </w:r>
      <w:r w:rsidR="004208FF" w:rsidRPr="005D79FA">
        <w:rPr>
          <w:rFonts w:ascii="仿宋" w:eastAsia="仿宋" w:hAnsi="仿宋"/>
          <w:sz w:val="24"/>
          <w:szCs w:val="24"/>
        </w:rPr>
        <w:t>：</w:t>
      </w:r>
      <w:r w:rsidR="004208FF" w:rsidRPr="005D79FA">
        <w:rPr>
          <w:rFonts w:ascii="仿宋" w:eastAsia="仿宋" w:hAnsi="仿宋"/>
          <w:sz w:val="24"/>
          <w:szCs w:val="24"/>
          <w:u w:val="single"/>
        </w:rPr>
        <w:t xml:space="preserve">    </w:t>
      </w:r>
      <w:r w:rsidR="00466E06" w:rsidRPr="005D79FA">
        <w:rPr>
          <w:rFonts w:ascii="仿宋" w:eastAsia="仿宋" w:hAnsi="仿宋"/>
          <w:sz w:val="24"/>
          <w:szCs w:val="24"/>
          <w:u w:val="single"/>
        </w:rPr>
        <w:t xml:space="preserve"> </w:t>
      </w:r>
      <w:r w:rsidR="004208FF" w:rsidRPr="005D79FA">
        <w:rPr>
          <w:rFonts w:ascii="仿宋" w:eastAsia="仿宋" w:hAnsi="仿宋"/>
          <w:sz w:val="24"/>
          <w:szCs w:val="24"/>
          <w:u w:val="single"/>
        </w:rPr>
        <w:t xml:space="preserve">     </w:t>
      </w:r>
      <w:r w:rsidR="004208FF" w:rsidRPr="005D79FA">
        <w:rPr>
          <w:rFonts w:ascii="仿宋" w:eastAsia="仿宋" w:hAnsi="仿宋"/>
          <w:sz w:val="24"/>
          <w:szCs w:val="24"/>
        </w:rPr>
        <w:t>；</w:t>
      </w:r>
      <w:r w:rsidR="004208FF" w:rsidRPr="005D79FA">
        <w:rPr>
          <w:rFonts w:ascii="仿宋" w:eastAsia="仿宋" w:hAnsi="仿宋" w:hint="eastAsia"/>
          <w:sz w:val="24"/>
          <w:szCs w:val="24"/>
        </w:rPr>
        <w:t>开户银行</w:t>
      </w:r>
      <w:r w:rsidR="004208FF" w:rsidRPr="005D79FA">
        <w:rPr>
          <w:rFonts w:ascii="仿宋" w:eastAsia="仿宋" w:hAnsi="仿宋"/>
          <w:sz w:val="24"/>
          <w:szCs w:val="24"/>
          <w:u w:val="single"/>
        </w:rPr>
        <w:t>：中国</w:t>
      </w:r>
      <w:r w:rsidR="004208FF" w:rsidRPr="005D79FA">
        <w:rPr>
          <w:rFonts w:ascii="仿宋" w:eastAsia="仿宋" w:hAnsi="仿宋" w:hint="eastAsia"/>
          <w:sz w:val="24"/>
          <w:szCs w:val="24"/>
          <w:u w:val="single"/>
        </w:rPr>
        <w:t>工商</w:t>
      </w:r>
      <w:r w:rsidR="004208FF" w:rsidRPr="005D79FA">
        <w:rPr>
          <w:rFonts w:ascii="仿宋" w:eastAsia="仿宋" w:hAnsi="仿宋"/>
          <w:sz w:val="24"/>
          <w:szCs w:val="24"/>
          <w:u w:val="single"/>
        </w:rPr>
        <w:t>银行广州五山支行）</w:t>
      </w:r>
      <w:r w:rsidR="004208FF" w:rsidRPr="005D79FA">
        <w:rPr>
          <w:rFonts w:ascii="仿宋" w:eastAsia="仿宋" w:hAnsi="仿宋"/>
          <w:sz w:val="24"/>
          <w:szCs w:val="24"/>
        </w:rPr>
        <w:t>。</w:t>
      </w:r>
      <w:r w:rsidR="00636466" w:rsidRPr="005D79FA">
        <w:rPr>
          <w:rFonts w:ascii="仿宋" w:eastAsia="仿宋" w:hAnsi="仿宋" w:hint="eastAsia"/>
          <w:sz w:val="24"/>
          <w:szCs w:val="24"/>
        </w:rPr>
        <w:t>（</w:t>
      </w:r>
      <w:r w:rsidR="00636466" w:rsidRPr="005D79FA">
        <w:rPr>
          <w:rFonts w:ascii="仿宋" w:eastAsia="仿宋" w:hAnsi="仿宋"/>
          <w:sz w:val="24"/>
          <w:szCs w:val="24"/>
        </w:rPr>
        <w:t>2）</w:t>
      </w:r>
      <w:r w:rsidR="00636466" w:rsidRPr="005D79FA">
        <w:rPr>
          <w:rFonts w:ascii="仿宋" w:eastAsia="仿宋" w:hAnsi="仿宋" w:hint="eastAsia"/>
          <w:sz w:val="24"/>
          <w:szCs w:val="24"/>
        </w:rPr>
        <w:t>若委托扣款不成功的，则乙方须于次月</w:t>
      </w:r>
      <w:r w:rsidR="00636466" w:rsidRPr="005D79FA">
        <w:rPr>
          <w:rFonts w:ascii="仿宋" w:eastAsia="仿宋" w:hAnsi="仿宋"/>
          <w:sz w:val="24"/>
          <w:szCs w:val="24"/>
        </w:rPr>
        <w:t>5日前办理</w:t>
      </w:r>
      <w:r w:rsidR="00636466" w:rsidRPr="005D79FA">
        <w:rPr>
          <w:rFonts w:ascii="仿宋" w:eastAsia="仿宋" w:hAnsi="仿宋" w:hint="eastAsia"/>
          <w:sz w:val="24"/>
          <w:szCs w:val="24"/>
        </w:rPr>
        <w:t>银行转账至物业司指定银行账号，并以乙方确认为准（转账时请备注清楚姓名和房号）。物业服务公司收款信息如下：</w:t>
      </w:r>
    </w:p>
    <w:p w14:paraId="660F115E" w14:textId="77777777" w:rsidR="00636466" w:rsidRPr="005D79FA" w:rsidRDefault="00636466" w:rsidP="00636466">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hint="eastAsia"/>
          <w:sz w:val="24"/>
          <w:szCs w:val="24"/>
        </w:rPr>
        <w:t>收款单位</w:t>
      </w:r>
      <w:r w:rsidRPr="005D79FA">
        <w:rPr>
          <w:rFonts w:ascii="仿宋" w:eastAsia="仿宋" w:hAnsi="仿宋"/>
          <w:sz w:val="24"/>
          <w:szCs w:val="24"/>
        </w:rPr>
        <w:t>:</w:t>
      </w:r>
      <w:r w:rsidRPr="005D79FA">
        <w:rPr>
          <w:rFonts w:ascii="仿宋" w:eastAsia="仿宋" w:hAnsi="仿宋"/>
          <w:sz w:val="24"/>
          <w:szCs w:val="24"/>
          <w:u w:val="single"/>
        </w:rPr>
        <w:t xml:space="preserve"> 广州宏</w:t>
      </w:r>
      <w:r w:rsidRPr="005D79FA">
        <w:rPr>
          <w:rFonts w:ascii="仿宋" w:eastAsia="仿宋" w:hAnsi="仿宋" w:hint="eastAsia"/>
          <w:sz w:val="24"/>
          <w:szCs w:val="24"/>
          <w:u w:val="single"/>
        </w:rPr>
        <w:t>德科技物业有限公司</w:t>
      </w:r>
      <w:r w:rsidRPr="005D79FA">
        <w:rPr>
          <w:rFonts w:ascii="仿宋" w:eastAsia="仿宋" w:hAnsi="仿宋" w:hint="eastAsia"/>
          <w:sz w:val="24"/>
          <w:szCs w:val="24"/>
        </w:rPr>
        <w:t>；</w:t>
      </w:r>
    </w:p>
    <w:p w14:paraId="6B1A1DBC" w14:textId="1D615B2B" w:rsidR="00636466" w:rsidRPr="005D79FA" w:rsidRDefault="00636466" w:rsidP="00636466">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hint="eastAsia"/>
          <w:sz w:val="24"/>
          <w:szCs w:val="24"/>
        </w:rPr>
        <w:t>账</w:t>
      </w:r>
      <w:r w:rsidRPr="005D79FA">
        <w:rPr>
          <w:rFonts w:ascii="仿宋" w:eastAsia="仿宋" w:hAnsi="仿宋"/>
          <w:sz w:val="24"/>
          <w:szCs w:val="24"/>
        </w:rPr>
        <w:t xml:space="preserve">    号:</w:t>
      </w:r>
      <w:r w:rsidRPr="005D79FA">
        <w:rPr>
          <w:rFonts w:ascii="仿宋" w:eastAsia="仿宋" w:hAnsi="仿宋"/>
          <w:sz w:val="24"/>
          <w:szCs w:val="24"/>
          <w:u w:val="single"/>
        </w:rPr>
        <w:t xml:space="preserve"> 121104516010008535 </w:t>
      </w:r>
      <w:r w:rsidRPr="005D79FA">
        <w:rPr>
          <w:rFonts w:ascii="仿宋" w:eastAsia="仿宋" w:hAnsi="仿宋" w:hint="eastAsia"/>
          <w:sz w:val="24"/>
          <w:szCs w:val="24"/>
        </w:rPr>
        <w:t>；</w:t>
      </w:r>
    </w:p>
    <w:p w14:paraId="4A57C0DE" w14:textId="63F3A649" w:rsidR="004208FF" w:rsidRPr="005D79FA" w:rsidRDefault="00636466" w:rsidP="00636466">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hint="eastAsia"/>
          <w:sz w:val="24"/>
          <w:szCs w:val="24"/>
        </w:rPr>
        <w:t>开户银行</w:t>
      </w:r>
      <w:r w:rsidRPr="005D79FA">
        <w:rPr>
          <w:rFonts w:ascii="仿宋" w:eastAsia="仿宋" w:hAnsi="仿宋"/>
          <w:sz w:val="24"/>
          <w:szCs w:val="24"/>
        </w:rPr>
        <w:t>:</w:t>
      </w:r>
      <w:r w:rsidRPr="005D79FA">
        <w:rPr>
          <w:rFonts w:ascii="仿宋" w:eastAsia="仿宋" w:hAnsi="仿宋"/>
          <w:sz w:val="24"/>
          <w:szCs w:val="24"/>
          <w:u w:val="single"/>
        </w:rPr>
        <w:t xml:space="preserve"> 广发银行股份有限公司广州天河北支行 </w:t>
      </w:r>
      <w:r w:rsidRPr="005D79FA">
        <w:rPr>
          <w:rFonts w:ascii="仿宋" w:eastAsia="仿宋" w:hAnsi="仿宋" w:hint="eastAsia"/>
          <w:sz w:val="24"/>
          <w:szCs w:val="24"/>
        </w:rPr>
        <w:t>；</w:t>
      </w:r>
      <w:r w:rsidRPr="005D79FA">
        <w:rPr>
          <w:rFonts w:ascii="仿宋" w:eastAsia="仿宋" w:hAnsi="仿宋"/>
          <w:sz w:val="24"/>
          <w:szCs w:val="24"/>
        </w:rPr>
        <w:t xml:space="preserve">     </w:t>
      </w:r>
    </w:p>
    <w:p w14:paraId="7CB0B6A4" w14:textId="635C9D21" w:rsidR="0004051C" w:rsidRPr="005D79FA" w:rsidRDefault="0004051C" w:rsidP="0004051C">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hint="eastAsia"/>
          <w:sz w:val="24"/>
          <w:szCs w:val="24"/>
        </w:rPr>
        <w:t>乙方应在查明</w:t>
      </w:r>
      <w:r w:rsidR="008B2D25" w:rsidRPr="005D79FA">
        <w:rPr>
          <w:rFonts w:ascii="仿宋" w:eastAsia="仿宋" w:hAnsi="仿宋" w:hint="eastAsia"/>
          <w:sz w:val="24"/>
          <w:szCs w:val="24"/>
        </w:rPr>
        <w:t>物业管理费</w:t>
      </w:r>
      <w:r w:rsidRPr="005D79FA">
        <w:rPr>
          <w:rFonts w:ascii="仿宋" w:eastAsia="仿宋" w:hAnsi="仿宋" w:hint="eastAsia"/>
          <w:sz w:val="24"/>
          <w:szCs w:val="24"/>
        </w:rPr>
        <w:t>收妥之日起</w:t>
      </w:r>
      <w:r w:rsidRPr="005D79FA">
        <w:rPr>
          <w:rFonts w:ascii="仿宋" w:eastAsia="仿宋" w:hAnsi="仿宋"/>
          <w:sz w:val="24"/>
          <w:szCs w:val="24"/>
        </w:rPr>
        <w:t>10个工作日内向甲方提供合法税务发票。</w:t>
      </w:r>
    </w:p>
    <w:p w14:paraId="358E0A7C" w14:textId="773E5BB7" w:rsidR="002C6C1E" w:rsidRPr="005D79FA" w:rsidRDefault="000F3FF1">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4.除非双方另有约定，甲方自用的包括但不限于煤气费、燃气费、通讯费、有线电视费、网络费等，由甲方自行向相关的服务供应商支付。</w:t>
      </w:r>
    </w:p>
    <w:p w14:paraId="550B3D72" w14:textId="66A85F1F" w:rsidR="00846FEC" w:rsidRPr="005D79FA" w:rsidRDefault="00636466" w:rsidP="00846FEC">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5</w:t>
      </w:r>
      <w:r w:rsidR="00C3667A" w:rsidRPr="005D79FA">
        <w:rPr>
          <w:rFonts w:ascii="仿宋" w:eastAsia="仿宋" w:hAnsi="仿宋"/>
          <w:sz w:val="24"/>
          <w:szCs w:val="24"/>
        </w:rPr>
        <w:t>.</w:t>
      </w:r>
      <w:r w:rsidR="00846FEC" w:rsidRPr="005D79FA">
        <w:rPr>
          <w:rFonts w:ascii="仿宋" w:eastAsia="仿宋" w:hAnsi="仿宋"/>
          <w:sz w:val="24"/>
          <w:szCs w:val="24"/>
        </w:rPr>
        <w:t>人才公寓水电费按照政府水电管理部门核定的标准收取，使用水电预付费管理</w:t>
      </w:r>
      <w:r w:rsidR="00846FEC" w:rsidRPr="005D79FA">
        <w:rPr>
          <w:rFonts w:ascii="仿宋" w:eastAsia="仿宋" w:hAnsi="仿宋"/>
          <w:sz w:val="24"/>
          <w:szCs w:val="24"/>
        </w:rPr>
        <w:lastRenderedPageBreak/>
        <w:t>系统，实行远程抄表与实时监控。住户需预先充值，系统根据实际使用量自动扣费（包括公摊费用）。当余额不足时，系统将提前发送预警信息，当余额趋于零时，系统将自动断电断水。因余额不足断电</w:t>
      </w:r>
      <w:r w:rsidR="00DE5A7E">
        <w:rPr>
          <w:rFonts w:ascii="仿宋" w:eastAsia="仿宋" w:hAnsi="仿宋" w:hint="eastAsia"/>
          <w:sz w:val="24"/>
          <w:szCs w:val="24"/>
        </w:rPr>
        <w:t>断水</w:t>
      </w:r>
      <w:r w:rsidR="00846FEC" w:rsidRPr="005D79FA">
        <w:rPr>
          <w:rFonts w:ascii="仿宋" w:eastAsia="仿宋" w:hAnsi="仿宋"/>
          <w:sz w:val="24"/>
          <w:szCs w:val="24"/>
        </w:rPr>
        <w:t>造成的损失，由乙方自行负责。</w:t>
      </w:r>
    </w:p>
    <w:p w14:paraId="7C5F54E1" w14:textId="47DD4F2C" w:rsidR="002C6C1E" w:rsidRPr="005D79FA" w:rsidRDefault="00C3667A" w:rsidP="00636466">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 xml:space="preserve">                                                                                           </w:t>
      </w:r>
    </w:p>
    <w:p w14:paraId="70483DE3" w14:textId="77777777" w:rsidR="002C6C1E" w:rsidRPr="005D79FA" w:rsidRDefault="00C3667A">
      <w:pPr>
        <w:adjustRightInd w:val="0"/>
        <w:snapToGrid w:val="0"/>
        <w:spacing w:beforeLines="50" w:before="156" w:afterLines="50" w:after="156" w:line="360" w:lineRule="auto"/>
        <w:jc w:val="center"/>
        <w:outlineLvl w:val="0"/>
        <w:rPr>
          <w:rFonts w:ascii="仿宋" w:eastAsia="仿宋" w:hAnsi="仿宋" w:hint="eastAsia"/>
          <w:b/>
          <w:bCs/>
          <w:sz w:val="28"/>
          <w:szCs w:val="28"/>
        </w:rPr>
      </w:pPr>
      <w:r w:rsidRPr="005D79FA">
        <w:rPr>
          <w:rFonts w:ascii="仿宋" w:eastAsia="仿宋" w:hAnsi="仿宋" w:hint="eastAsia"/>
          <w:b/>
          <w:bCs/>
          <w:sz w:val="28"/>
          <w:szCs w:val="28"/>
        </w:rPr>
        <w:t>第三章</w:t>
      </w:r>
      <w:r w:rsidRPr="005D79FA">
        <w:rPr>
          <w:rFonts w:ascii="仿宋" w:eastAsia="仿宋" w:hAnsi="仿宋"/>
          <w:b/>
          <w:bCs/>
          <w:sz w:val="28"/>
          <w:szCs w:val="28"/>
        </w:rPr>
        <w:t xml:space="preserve">  </w:t>
      </w:r>
      <w:r w:rsidRPr="005D79FA">
        <w:rPr>
          <w:rFonts w:ascii="仿宋" w:eastAsia="仿宋" w:hAnsi="仿宋" w:hint="eastAsia"/>
          <w:b/>
          <w:bCs/>
          <w:sz w:val="28"/>
          <w:szCs w:val="28"/>
        </w:rPr>
        <w:t>甲方的权利和义务</w:t>
      </w:r>
    </w:p>
    <w:p w14:paraId="1E7B1AF0"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1.甲方有权了解和监督乙方物业服务工作的实施及制度的执行情况，有权就项目物业管理服务事宜提出合理化建议或意见。</w:t>
      </w:r>
    </w:p>
    <w:p w14:paraId="73C52B32"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2.甲方应当遵守项目有关物业管理规定及产权人或其委托人的各项决议。</w:t>
      </w:r>
    </w:p>
    <w:p w14:paraId="6E171E57"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3.甲方须与乙方签订《安全管理责任书》，并配合乙方开展消防安全管理工作。</w:t>
      </w:r>
    </w:p>
    <w:p w14:paraId="07F3CF25"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4.甲方自行负责承租单元内的清洁卫生、绿化养护、治安、消防、安全生产管理及设施设备的维护保养等工作及自行承担相关责任。</w:t>
      </w:r>
    </w:p>
    <w:p w14:paraId="2F5E6255"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5.未经产权人或其委托人书面同意，甲方不得擅自对承租单元进行装修。</w:t>
      </w:r>
    </w:p>
    <w:p w14:paraId="52EF30F1"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6.甲方在项目内严禁有下列行为：</w:t>
      </w:r>
    </w:p>
    <w:p w14:paraId="3D357421"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hint="eastAsia"/>
          <w:sz w:val="24"/>
          <w:szCs w:val="24"/>
        </w:rPr>
        <w:t>（</w:t>
      </w:r>
      <w:r w:rsidRPr="005D79FA">
        <w:rPr>
          <w:rFonts w:ascii="仿宋" w:eastAsia="仿宋" w:hAnsi="仿宋"/>
          <w:sz w:val="24"/>
          <w:szCs w:val="24"/>
        </w:rPr>
        <w:t>1）损坏或占用供排水管道、供电线路、供气管道、天线、电梯、照明设施、消防设施等各项共用设施设备；或超负荷使用承租单元内的用电设备。</w:t>
      </w:r>
    </w:p>
    <w:p w14:paraId="46B4E304"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hint="eastAsia"/>
          <w:sz w:val="24"/>
          <w:szCs w:val="24"/>
        </w:rPr>
        <w:t>（</w:t>
      </w:r>
      <w:r w:rsidRPr="005D79FA">
        <w:rPr>
          <w:rFonts w:ascii="仿宋" w:eastAsia="仿宋" w:hAnsi="仿宋"/>
          <w:sz w:val="24"/>
          <w:szCs w:val="24"/>
        </w:rPr>
        <w:t>2）损坏或占用、涂画楼梯间、走廊通道、屋面、房屋外墙面、道路、绿地等共用部位及公共场所（地）等；堆放垃圾杂物或高空抛物；擅自设立广告牌。</w:t>
      </w:r>
    </w:p>
    <w:p w14:paraId="2475DFCE"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hint="eastAsia"/>
          <w:sz w:val="24"/>
          <w:szCs w:val="24"/>
        </w:rPr>
        <w:t>（</w:t>
      </w:r>
      <w:r w:rsidRPr="005D79FA">
        <w:rPr>
          <w:rFonts w:ascii="仿宋" w:eastAsia="仿宋" w:hAnsi="仿宋"/>
          <w:sz w:val="24"/>
          <w:szCs w:val="24"/>
        </w:rPr>
        <w:t>3）承租单元内存放易燃、易爆、有毒、有害等各种危险性物品，或产生环境噪音及污染。</w:t>
      </w:r>
    </w:p>
    <w:p w14:paraId="5917A306"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7.甲方应当配合乙方做好项目物业管理相关安全生产宣传教育、社区文化活动等工作，配合乙方开展项目的各项检查、评比、达标等活动。</w:t>
      </w:r>
    </w:p>
    <w:p w14:paraId="7AD5F810" w14:textId="77777777" w:rsidR="002C6C1E" w:rsidRPr="005D79FA" w:rsidRDefault="00C3667A">
      <w:pPr>
        <w:adjustRightInd w:val="0"/>
        <w:snapToGrid w:val="0"/>
        <w:spacing w:line="360" w:lineRule="auto"/>
        <w:ind w:firstLineChars="151" w:firstLine="362"/>
        <w:rPr>
          <w:rFonts w:ascii="仿宋" w:eastAsia="仿宋" w:hAnsi="仿宋" w:hint="eastAsia"/>
          <w:sz w:val="10"/>
          <w:szCs w:val="10"/>
        </w:rPr>
      </w:pPr>
      <w:r w:rsidRPr="005D79FA">
        <w:rPr>
          <w:rFonts w:ascii="仿宋" w:eastAsia="仿宋" w:hAnsi="仿宋"/>
          <w:sz w:val="24"/>
          <w:szCs w:val="24"/>
        </w:rPr>
        <w:t>8.乙方因项目管理和设施设备维护等需要进入甲方承租单元内作业的，应事先书面或电话通知甲方，甲方同意后方可进入（紧急抢修性作业除外），甲方应给予积极配合并提供便利；乙方有权合理使用公共场所（地）而无须事先与甲方协商。</w:t>
      </w:r>
    </w:p>
    <w:p w14:paraId="3B474CD4" w14:textId="77777777" w:rsidR="00953AE0" w:rsidRPr="005D79FA" w:rsidRDefault="00953AE0" w:rsidP="005D79FA">
      <w:pPr>
        <w:adjustRightInd w:val="0"/>
        <w:snapToGrid w:val="0"/>
        <w:spacing w:line="360" w:lineRule="auto"/>
        <w:ind w:firstLineChars="151" w:firstLine="151"/>
        <w:rPr>
          <w:rFonts w:ascii="仿宋" w:eastAsia="仿宋" w:hAnsi="仿宋" w:hint="eastAsia"/>
          <w:sz w:val="10"/>
          <w:szCs w:val="10"/>
        </w:rPr>
      </w:pPr>
    </w:p>
    <w:p w14:paraId="7D9A8AAD" w14:textId="77777777" w:rsidR="002C6C1E" w:rsidRPr="005D79FA" w:rsidRDefault="00C3667A">
      <w:pPr>
        <w:adjustRightInd w:val="0"/>
        <w:snapToGrid w:val="0"/>
        <w:spacing w:beforeLines="50" w:before="156" w:afterLines="50" w:after="156" w:line="360" w:lineRule="auto"/>
        <w:jc w:val="center"/>
        <w:outlineLvl w:val="0"/>
        <w:rPr>
          <w:rFonts w:ascii="仿宋" w:eastAsia="仿宋" w:hAnsi="仿宋" w:hint="eastAsia"/>
          <w:b/>
          <w:bCs/>
          <w:sz w:val="28"/>
          <w:szCs w:val="28"/>
        </w:rPr>
      </w:pPr>
      <w:r w:rsidRPr="005D79FA">
        <w:rPr>
          <w:rFonts w:ascii="仿宋" w:eastAsia="仿宋" w:hAnsi="仿宋" w:hint="eastAsia"/>
          <w:b/>
          <w:bCs/>
          <w:sz w:val="28"/>
          <w:szCs w:val="28"/>
        </w:rPr>
        <w:t>第四章</w:t>
      </w:r>
      <w:r w:rsidRPr="005D79FA">
        <w:rPr>
          <w:rFonts w:ascii="仿宋" w:eastAsia="仿宋" w:hAnsi="仿宋"/>
          <w:b/>
          <w:bCs/>
          <w:sz w:val="28"/>
          <w:szCs w:val="28"/>
        </w:rPr>
        <w:t xml:space="preserve">  </w:t>
      </w:r>
      <w:r w:rsidRPr="005D79FA">
        <w:rPr>
          <w:rFonts w:ascii="仿宋" w:eastAsia="仿宋" w:hAnsi="仿宋" w:hint="eastAsia"/>
          <w:b/>
          <w:bCs/>
          <w:sz w:val="28"/>
          <w:szCs w:val="28"/>
        </w:rPr>
        <w:t>乙方的权利和义务</w:t>
      </w:r>
    </w:p>
    <w:p w14:paraId="2CC6FB45"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1.乙方依法对项目提供物业管理服务，对违反物业管理法律法规及有关物业管理规定的行为进行处理。</w:t>
      </w:r>
    </w:p>
    <w:p w14:paraId="68A2599C"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2.乙方接受政府物业管理行政主管部门及有关部门的监督、指导，并接受甲方就</w:t>
      </w:r>
      <w:r w:rsidRPr="005D79FA">
        <w:rPr>
          <w:rFonts w:ascii="仿宋" w:eastAsia="仿宋" w:hAnsi="仿宋" w:hint="eastAsia"/>
          <w:sz w:val="24"/>
          <w:szCs w:val="24"/>
        </w:rPr>
        <w:lastRenderedPageBreak/>
        <w:t>项目物业管理服务的监督。</w:t>
      </w:r>
    </w:p>
    <w:p w14:paraId="3754A3D1"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3.乙方根据其与产权人或其委托人签订的物业服务内容，承担本项目物业管理服务职责。</w:t>
      </w:r>
    </w:p>
    <w:p w14:paraId="451D6337"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4.乙方有权敦促甲方遵守有关物业管理规定及履行产权人或其委托人的各项决议。</w:t>
      </w:r>
    </w:p>
    <w:p w14:paraId="13740A1A"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5.除因乙方未能履行本合同的约定，导致甲方人身、财产安全受到损害的情形外，乙方不承担甲方人员的人身、财产保险、保管、保护责任。</w:t>
      </w:r>
    </w:p>
    <w:p w14:paraId="65B4481B"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6.乙方应当在物业服务中心的显著位置公开相关收费标准，并进行必要的说明。</w:t>
      </w:r>
    </w:p>
    <w:p w14:paraId="503F2AA5"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7.下列事项乙方无须承担经济和法律责任：</w:t>
      </w:r>
    </w:p>
    <w:p w14:paraId="2253D8EE"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hint="eastAsia"/>
          <w:sz w:val="24"/>
          <w:szCs w:val="24"/>
        </w:rPr>
        <w:t>（</w:t>
      </w:r>
      <w:r w:rsidRPr="005D79FA">
        <w:rPr>
          <w:rFonts w:ascii="仿宋" w:eastAsia="仿宋" w:hAnsi="仿宋"/>
          <w:sz w:val="24"/>
          <w:szCs w:val="24"/>
        </w:rPr>
        <w:t>1）甲方违法使用房屋。</w:t>
      </w:r>
    </w:p>
    <w:p w14:paraId="05B5E5E6"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hint="eastAsia"/>
          <w:sz w:val="24"/>
          <w:szCs w:val="24"/>
        </w:rPr>
        <w:t>（</w:t>
      </w:r>
      <w:r w:rsidRPr="005D79FA">
        <w:rPr>
          <w:rFonts w:ascii="仿宋" w:eastAsia="仿宋" w:hAnsi="仿宋"/>
          <w:sz w:val="24"/>
          <w:szCs w:val="24"/>
        </w:rPr>
        <w:t>2）甲方故意破坏或非正常使用承租单元、项目设备设施。</w:t>
      </w:r>
    </w:p>
    <w:p w14:paraId="2E416E50"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hint="eastAsia"/>
          <w:sz w:val="24"/>
          <w:szCs w:val="24"/>
        </w:rPr>
        <w:t>（</w:t>
      </w:r>
      <w:r w:rsidRPr="005D79FA">
        <w:rPr>
          <w:rFonts w:ascii="仿宋" w:eastAsia="仿宋" w:hAnsi="仿宋"/>
          <w:sz w:val="24"/>
          <w:szCs w:val="24"/>
        </w:rPr>
        <w:t>3）非因乙方原因导致的任何第三方的不法侵害。</w:t>
      </w:r>
    </w:p>
    <w:p w14:paraId="1F31D106"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hint="eastAsia"/>
          <w:sz w:val="24"/>
          <w:szCs w:val="24"/>
        </w:rPr>
        <w:t>（</w:t>
      </w:r>
      <w:r w:rsidRPr="005D79FA">
        <w:rPr>
          <w:rFonts w:ascii="仿宋" w:eastAsia="仿宋" w:hAnsi="仿宋"/>
          <w:sz w:val="24"/>
          <w:szCs w:val="24"/>
        </w:rPr>
        <w:t>4）非因乙方原因造成的外部公共事业供应（如供电、供气、供水、通讯、排污等）中断。</w:t>
      </w:r>
    </w:p>
    <w:p w14:paraId="552CA47A"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hint="eastAsia"/>
          <w:sz w:val="24"/>
          <w:szCs w:val="24"/>
        </w:rPr>
        <w:t>（</w:t>
      </w:r>
      <w:r w:rsidRPr="005D79FA">
        <w:rPr>
          <w:rFonts w:ascii="仿宋" w:eastAsia="仿宋" w:hAnsi="仿宋"/>
          <w:sz w:val="24"/>
          <w:szCs w:val="24"/>
        </w:rPr>
        <w:t>5）因进行消防安全检测、演习等政府行政行为。</w:t>
      </w:r>
    </w:p>
    <w:p w14:paraId="2CAEB93C"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hint="eastAsia"/>
          <w:sz w:val="24"/>
          <w:szCs w:val="24"/>
        </w:rPr>
        <w:t>（</w:t>
      </w:r>
      <w:r w:rsidRPr="005D79FA">
        <w:rPr>
          <w:rFonts w:ascii="仿宋" w:eastAsia="仿宋" w:hAnsi="仿宋"/>
          <w:sz w:val="24"/>
          <w:szCs w:val="24"/>
        </w:rPr>
        <w:t>6）突发事件发生时乙方为维护项目公共秩序或项目安全而采取紧急措施。</w:t>
      </w:r>
    </w:p>
    <w:p w14:paraId="4604EF44"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hint="eastAsia"/>
          <w:sz w:val="24"/>
          <w:szCs w:val="24"/>
        </w:rPr>
        <w:t>（</w:t>
      </w:r>
      <w:r w:rsidRPr="005D79FA">
        <w:rPr>
          <w:rFonts w:ascii="仿宋" w:eastAsia="仿宋" w:hAnsi="仿宋"/>
          <w:sz w:val="24"/>
          <w:szCs w:val="24"/>
        </w:rPr>
        <w:t>7）甲方违反消防、安全生产管理规定造成损害的。</w:t>
      </w:r>
    </w:p>
    <w:p w14:paraId="465BCD95"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hint="eastAsia"/>
          <w:sz w:val="24"/>
          <w:szCs w:val="24"/>
        </w:rPr>
        <w:t>（</w:t>
      </w:r>
      <w:r w:rsidRPr="005D79FA">
        <w:rPr>
          <w:rFonts w:ascii="仿宋" w:eastAsia="仿宋" w:hAnsi="仿宋"/>
          <w:sz w:val="24"/>
          <w:szCs w:val="24"/>
        </w:rPr>
        <w:t>8）甲方及其它利害关系之人违反物业管理规定及产权人或其委托人的各项决议而造成损害的。</w:t>
      </w:r>
    </w:p>
    <w:p w14:paraId="4AEAAAB7"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hint="eastAsia"/>
          <w:sz w:val="24"/>
          <w:szCs w:val="24"/>
        </w:rPr>
        <w:t>（</w:t>
      </w:r>
      <w:r w:rsidRPr="005D79FA">
        <w:rPr>
          <w:rFonts w:ascii="仿宋" w:eastAsia="仿宋" w:hAnsi="仿宋"/>
          <w:sz w:val="24"/>
          <w:szCs w:val="24"/>
        </w:rPr>
        <w:t>9）非乙方故意或过失，或乙方无法控制的其它事件。</w:t>
      </w:r>
    </w:p>
    <w:p w14:paraId="27A4034D" w14:textId="77777777" w:rsidR="002C6C1E" w:rsidRPr="005D79FA" w:rsidRDefault="00C3667A">
      <w:pPr>
        <w:adjustRightInd w:val="0"/>
        <w:snapToGrid w:val="0"/>
        <w:spacing w:line="360" w:lineRule="auto"/>
        <w:ind w:firstLineChars="151" w:firstLine="362"/>
        <w:rPr>
          <w:rFonts w:ascii="仿宋" w:eastAsia="仿宋" w:hAnsi="仿宋" w:hint="eastAsia"/>
          <w:sz w:val="10"/>
          <w:szCs w:val="10"/>
        </w:rPr>
      </w:pPr>
      <w:r w:rsidRPr="005D79FA">
        <w:rPr>
          <w:rFonts w:ascii="仿宋" w:eastAsia="仿宋" w:hAnsi="仿宋" w:hint="eastAsia"/>
          <w:sz w:val="24"/>
          <w:szCs w:val="24"/>
        </w:rPr>
        <w:t>（</w:t>
      </w:r>
      <w:r w:rsidRPr="005D79FA">
        <w:rPr>
          <w:rFonts w:ascii="仿宋" w:eastAsia="仿宋" w:hAnsi="仿宋"/>
          <w:sz w:val="24"/>
          <w:szCs w:val="24"/>
        </w:rPr>
        <w:t>10）不可抗力事件。</w:t>
      </w:r>
    </w:p>
    <w:p w14:paraId="5640DCBE" w14:textId="77777777" w:rsidR="00953AE0" w:rsidRPr="005D79FA" w:rsidRDefault="00953AE0" w:rsidP="005D79FA">
      <w:pPr>
        <w:adjustRightInd w:val="0"/>
        <w:snapToGrid w:val="0"/>
        <w:spacing w:line="360" w:lineRule="auto"/>
        <w:ind w:firstLineChars="151" w:firstLine="151"/>
        <w:rPr>
          <w:rFonts w:ascii="仿宋" w:eastAsia="仿宋" w:hAnsi="仿宋" w:hint="eastAsia"/>
          <w:sz w:val="10"/>
          <w:szCs w:val="10"/>
        </w:rPr>
      </w:pPr>
    </w:p>
    <w:p w14:paraId="5A1F6C20" w14:textId="77777777" w:rsidR="002C6C1E" w:rsidRPr="005D79FA" w:rsidRDefault="00C3667A">
      <w:pPr>
        <w:adjustRightInd w:val="0"/>
        <w:snapToGrid w:val="0"/>
        <w:spacing w:beforeLines="50" w:before="156" w:afterLines="50" w:after="156" w:line="360" w:lineRule="auto"/>
        <w:jc w:val="center"/>
        <w:outlineLvl w:val="0"/>
        <w:rPr>
          <w:rFonts w:ascii="仿宋" w:eastAsia="仿宋" w:hAnsi="仿宋" w:hint="eastAsia"/>
          <w:b/>
          <w:bCs/>
          <w:sz w:val="28"/>
          <w:szCs w:val="28"/>
        </w:rPr>
      </w:pPr>
      <w:r w:rsidRPr="005D79FA">
        <w:rPr>
          <w:rFonts w:ascii="仿宋" w:eastAsia="仿宋" w:hAnsi="仿宋" w:hint="eastAsia"/>
          <w:b/>
          <w:bCs/>
          <w:sz w:val="28"/>
          <w:szCs w:val="28"/>
        </w:rPr>
        <w:t>第五章</w:t>
      </w:r>
      <w:r w:rsidRPr="005D79FA">
        <w:rPr>
          <w:rFonts w:ascii="仿宋" w:eastAsia="仿宋" w:hAnsi="仿宋"/>
          <w:b/>
          <w:bCs/>
          <w:sz w:val="28"/>
          <w:szCs w:val="28"/>
        </w:rPr>
        <w:t xml:space="preserve">  </w:t>
      </w:r>
      <w:r w:rsidRPr="005D79FA">
        <w:rPr>
          <w:rFonts w:ascii="仿宋" w:eastAsia="仿宋" w:hAnsi="仿宋" w:hint="eastAsia"/>
          <w:b/>
          <w:bCs/>
          <w:sz w:val="28"/>
          <w:szCs w:val="28"/>
        </w:rPr>
        <w:t>违约责任</w:t>
      </w:r>
    </w:p>
    <w:p w14:paraId="0283E896" w14:textId="6C017951"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1.本协议期内，甲方未能依约按时支付</w:t>
      </w:r>
      <w:r w:rsidR="008B2D25" w:rsidRPr="005D79FA">
        <w:rPr>
          <w:rFonts w:ascii="仿宋" w:eastAsia="仿宋" w:hAnsi="仿宋" w:hint="eastAsia"/>
          <w:sz w:val="24"/>
          <w:szCs w:val="24"/>
        </w:rPr>
        <w:t>物业管理费</w:t>
      </w:r>
      <w:r w:rsidRPr="005D79FA">
        <w:rPr>
          <w:rFonts w:ascii="仿宋" w:eastAsia="仿宋" w:hAnsi="仿宋" w:hint="eastAsia"/>
          <w:sz w:val="24"/>
          <w:szCs w:val="24"/>
        </w:rPr>
        <w:t>每逾期</w:t>
      </w:r>
      <w:r w:rsidRPr="005D79FA">
        <w:rPr>
          <w:rFonts w:ascii="仿宋" w:eastAsia="仿宋" w:hAnsi="仿宋"/>
          <w:sz w:val="24"/>
          <w:szCs w:val="24"/>
        </w:rPr>
        <w:t>1日，须按拖欠金额的千分之三（0.3%）向乙方支付违约金，逾期超过30天</w:t>
      </w:r>
      <w:r w:rsidR="00DE5A7E">
        <w:rPr>
          <w:rFonts w:ascii="仿宋" w:eastAsia="仿宋" w:hAnsi="仿宋" w:hint="eastAsia"/>
          <w:sz w:val="24"/>
          <w:szCs w:val="24"/>
        </w:rPr>
        <w:t>将上报产权方或其委托方报备</w:t>
      </w:r>
      <w:r w:rsidRPr="005D79FA">
        <w:rPr>
          <w:rFonts w:ascii="仿宋" w:eastAsia="仿宋" w:hAnsi="仿宋"/>
          <w:sz w:val="24"/>
          <w:szCs w:val="24"/>
        </w:rPr>
        <w:t>，</w:t>
      </w:r>
      <w:r w:rsidR="00DE5A7E">
        <w:rPr>
          <w:rFonts w:ascii="仿宋" w:eastAsia="仿宋" w:hAnsi="仿宋" w:hint="eastAsia"/>
          <w:sz w:val="24"/>
          <w:szCs w:val="24"/>
        </w:rPr>
        <w:t>逾期超过3个月，</w:t>
      </w:r>
      <w:r w:rsidRPr="005D79FA">
        <w:rPr>
          <w:rFonts w:ascii="仿宋" w:eastAsia="仿宋" w:hAnsi="仿宋"/>
          <w:sz w:val="24"/>
          <w:szCs w:val="24"/>
        </w:rPr>
        <w:t>乙方有权采取诉讼等法律手段维护自身权益。</w:t>
      </w:r>
    </w:p>
    <w:p w14:paraId="197E779E"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2.甲方未按本协议约定履行其责任、义务的，乙方有权要求甲方限期改正，若因此造成乙方经济损失的，甲方应依法承担责任。</w:t>
      </w:r>
    </w:p>
    <w:p w14:paraId="23BFB9ED"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3.乙方未按本协议约定履行其责任、义务的，甲方有权要求乙方限期改正，若因</w:t>
      </w:r>
      <w:r w:rsidRPr="005D79FA">
        <w:rPr>
          <w:rFonts w:ascii="仿宋" w:eastAsia="仿宋" w:hAnsi="仿宋" w:hint="eastAsia"/>
          <w:sz w:val="24"/>
          <w:szCs w:val="24"/>
        </w:rPr>
        <w:lastRenderedPageBreak/>
        <w:t>此造成甲方经济损失的，乙方应依法承担责任。</w:t>
      </w:r>
    </w:p>
    <w:p w14:paraId="0D4C7532" w14:textId="361374AD" w:rsidR="002C6C1E" w:rsidRPr="005D79FA" w:rsidRDefault="00C3667A">
      <w:pPr>
        <w:adjustRightInd w:val="0"/>
        <w:snapToGrid w:val="0"/>
        <w:spacing w:line="360" w:lineRule="auto"/>
        <w:ind w:firstLineChars="151" w:firstLine="362"/>
        <w:rPr>
          <w:rFonts w:ascii="仿宋" w:eastAsia="仿宋" w:hAnsi="仿宋" w:hint="eastAsia"/>
          <w:sz w:val="10"/>
          <w:szCs w:val="10"/>
        </w:rPr>
      </w:pPr>
      <w:r w:rsidRPr="005D79FA">
        <w:rPr>
          <w:rFonts w:ascii="仿宋" w:eastAsia="仿宋" w:hAnsi="仿宋"/>
          <w:sz w:val="24"/>
          <w:szCs w:val="24"/>
        </w:rPr>
        <w:t>4.本协议期内，当甲方出现拖欠</w:t>
      </w:r>
      <w:r w:rsidR="00DE5A7E">
        <w:rPr>
          <w:rFonts w:ascii="仿宋" w:eastAsia="仿宋" w:hAnsi="仿宋" w:hint="eastAsia"/>
          <w:sz w:val="24"/>
          <w:szCs w:val="24"/>
        </w:rPr>
        <w:t>房租、</w:t>
      </w:r>
      <w:r w:rsidRPr="005D79FA">
        <w:rPr>
          <w:rFonts w:ascii="仿宋" w:eastAsia="仿宋" w:hAnsi="仿宋"/>
          <w:sz w:val="24"/>
          <w:szCs w:val="24"/>
        </w:rPr>
        <w:t>水电费时，乙方将书面通知甲方，并报产权人或其委托人；甲方应自收到乙方书面通知之日起5日内</w:t>
      </w:r>
      <w:r w:rsidR="00DE5A7E">
        <w:rPr>
          <w:rFonts w:ascii="仿宋" w:eastAsia="仿宋" w:hAnsi="仿宋" w:hint="eastAsia"/>
          <w:sz w:val="24"/>
          <w:szCs w:val="24"/>
        </w:rPr>
        <w:t>缴清房租、</w:t>
      </w:r>
      <w:r w:rsidRPr="005D79FA">
        <w:rPr>
          <w:rFonts w:ascii="仿宋" w:eastAsia="仿宋" w:hAnsi="仿宋"/>
          <w:sz w:val="24"/>
          <w:szCs w:val="24"/>
        </w:rPr>
        <w:t>水电费。</w:t>
      </w:r>
    </w:p>
    <w:p w14:paraId="1F341B27" w14:textId="77777777" w:rsidR="00953AE0" w:rsidRPr="005D79FA" w:rsidRDefault="00953AE0" w:rsidP="005D79FA">
      <w:pPr>
        <w:adjustRightInd w:val="0"/>
        <w:snapToGrid w:val="0"/>
        <w:spacing w:line="360" w:lineRule="auto"/>
        <w:ind w:firstLineChars="151" w:firstLine="151"/>
        <w:rPr>
          <w:rFonts w:ascii="仿宋" w:eastAsia="仿宋" w:hAnsi="仿宋" w:hint="eastAsia"/>
          <w:sz w:val="10"/>
          <w:szCs w:val="10"/>
        </w:rPr>
      </w:pPr>
    </w:p>
    <w:p w14:paraId="4938A634" w14:textId="77777777" w:rsidR="002C6C1E" w:rsidRPr="005D79FA" w:rsidRDefault="00C3667A">
      <w:pPr>
        <w:adjustRightInd w:val="0"/>
        <w:snapToGrid w:val="0"/>
        <w:spacing w:beforeLines="50" w:before="156" w:afterLines="50" w:after="156" w:line="360" w:lineRule="auto"/>
        <w:jc w:val="center"/>
        <w:outlineLvl w:val="0"/>
        <w:rPr>
          <w:rFonts w:ascii="仿宋" w:eastAsia="仿宋" w:hAnsi="仿宋" w:hint="eastAsia"/>
          <w:b/>
          <w:bCs/>
          <w:sz w:val="28"/>
          <w:szCs w:val="28"/>
        </w:rPr>
      </w:pPr>
      <w:r w:rsidRPr="005D79FA">
        <w:rPr>
          <w:rFonts w:ascii="仿宋" w:eastAsia="仿宋" w:hAnsi="仿宋" w:hint="eastAsia"/>
          <w:b/>
          <w:bCs/>
          <w:sz w:val="28"/>
          <w:szCs w:val="28"/>
        </w:rPr>
        <w:t>第六章</w:t>
      </w:r>
      <w:r w:rsidRPr="005D79FA">
        <w:rPr>
          <w:rFonts w:ascii="仿宋" w:eastAsia="仿宋" w:hAnsi="仿宋"/>
          <w:b/>
          <w:bCs/>
          <w:sz w:val="28"/>
          <w:szCs w:val="28"/>
        </w:rPr>
        <w:t xml:space="preserve">  </w:t>
      </w:r>
      <w:r w:rsidRPr="005D79FA">
        <w:rPr>
          <w:rFonts w:ascii="仿宋" w:eastAsia="仿宋" w:hAnsi="仿宋" w:hint="eastAsia"/>
          <w:b/>
          <w:bCs/>
          <w:sz w:val="28"/>
          <w:szCs w:val="28"/>
        </w:rPr>
        <w:t>协议的变更、终止和期满</w:t>
      </w:r>
    </w:p>
    <w:p w14:paraId="1D4CE4B8"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1.除法律规定或本协议另有约定外，未经甲乙双方协商一致，任何一方不得单方变更或解除协议。</w:t>
      </w:r>
    </w:p>
    <w:p w14:paraId="29EF39CB" w14:textId="5B9CCC28"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2.甲、乙方同意，</w:t>
      </w:r>
      <w:r w:rsidR="0004051C" w:rsidRPr="005D79FA">
        <w:rPr>
          <w:rFonts w:ascii="仿宋" w:eastAsia="仿宋" w:hAnsi="仿宋" w:hint="eastAsia"/>
          <w:sz w:val="24"/>
          <w:szCs w:val="24"/>
        </w:rPr>
        <w:t>甲方与产权人或其委托人签订的《</w:t>
      </w:r>
      <w:r w:rsidR="0004051C" w:rsidRPr="005D79FA">
        <w:rPr>
          <w:rFonts w:ascii="仿宋" w:eastAsia="仿宋" w:hAnsi="仿宋"/>
          <w:bCs/>
          <w:sz w:val="24"/>
          <w:szCs w:val="24"/>
        </w:rPr>
        <w:t>华南农业大学（教职工）人才公寓租住协议》</w:t>
      </w:r>
      <w:r w:rsidR="0004051C" w:rsidRPr="005D79FA">
        <w:rPr>
          <w:rFonts w:ascii="仿宋" w:eastAsia="仿宋" w:hAnsi="仿宋" w:hint="eastAsia"/>
          <w:bCs/>
          <w:sz w:val="24"/>
          <w:szCs w:val="24"/>
        </w:rPr>
        <w:t>或</w:t>
      </w:r>
      <w:r w:rsidRPr="005D79FA">
        <w:rPr>
          <w:rFonts w:ascii="仿宋" w:eastAsia="仿宋" w:hAnsi="仿宋" w:hint="eastAsia"/>
          <w:sz w:val="24"/>
          <w:szCs w:val="24"/>
        </w:rPr>
        <w:t>乙方与</w:t>
      </w:r>
      <w:bookmarkStart w:id="8" w:name="_Hlk177661522"/>
      <w:r w:rsidRPr="005D79FA">
        <w:rPr>
          <w:rFonts w:ascii="仿宋" w:eastAsia="仿宋" w:hAnsi="仿宋" w:hint="eastAsia"/>
          <w:sz w:val="24"/>
          <w:szCs w:val="24"/>
        </w:rPr>
        <w:t>产权人或其委托人签订的</w:t>
      </w:r>
      <w:bookmarkEnd w:id="8"/>
      <w:r w:rsidRPr="005D79FA">
        <w:rPr>
          <w:rFonts w:ascii="仿宋" w:eastAsia="仿宋" w:hAnsi="仿宋" w:hint="eastAsia"/>
          <w:sz w:val="24"/>
          <w:szCs w:val="24"/>
        </w:rPr>
        <w:t>《物业服务合同》终止的，本合同亦同时自动终止。</w:t>
      </w:r>
    </w:p>
    <w:p w14:paraId="5988D725"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3.本协议终止后，乙方无须为甲方提供本协议约定的任何物业管理服务。</w:t>
      </w:r>
    </w:p>
    <w:p w14:paraId="71B27B55" w14:textId="77777777" w:rsidR="002C6C1E" w:rsidRPr="005D79FA" w:rsidRDefault="00C3667A">
      <w:pPr>
        <w:adjustRightInd w:val="0"/>
        <w:snapToGrid w:val="0"/>
        <w:spacing w:line="360" w:lineRule="auto"/>
        <w:ind w:firstLineChars="151" w:firstLine="362"/>
        <w:rPr>
          <w:rFonts w:ascii="仿宋" w:eastAsia="仿宋" w:hAnsi="仿宋" w:hint="eastAsia"/>
          <w:sz w:val="10"/>
          <w:szCs w:val="10"/>
        </w:rPr>
      </w:pPr>
      <w:r w:rsidRPr="005D79FA">
        <w:rPr>
          <w:rFonts w:ascii="仿宋" w:eastAsia="仿宋" w:hAnsi="仿宋"/>
          <w:sz w:val="24"/>
          <w:szCs w:val="24"/>
        </w:rPr>
        <w:t>4.本协议期内，如遇不可抗力影响本协议履行或致使本协议无法履行时，双方应按有关法律规定及时协商处理。</w:t>
      </w:r>
    </w:p>
    <w:p w14:paraId="656B3FDE" w14:textId="77777777" w:rsidR="00953AE0" w:rsidRPr="005D79FA" w:rsidRDefault="00953AE0" w:rsidP="005D79FA">
      <w:pPr>
        <w:adjustRightInd w:val="0"/>
        <w:snapToGrid w:val="0"/>
        <w:spacing w:line="360" w:lineRule="auto"/>
        <w:ind w:firstLineChars="151" w:firstLine="151"/>
        <w:rPr>
          <w:rFonts w:ascii="仿宋" w:eastAsia="仿宋" w:hAnsi="仿宋" w:hint="eastAsia"/>
          <w:sz w:val="10"/>
          <w:szCs w:val="10"/>
        </w:rPr>
      </w:pPr>
    </w:p>
    <w:p w14:paraId="6732645D" w14:textId="77777777" w:rsidR="002C6C1E" w:rsidRPr="005D79FA" w:rsidRDefault="00C3667A">
      <w:pPr>
        <w:adjustRightInd w:val="0"/>
        <w:snapToGrid w:val="0"/>
        <w:spacing w:beforeLines="50" w:before="156" w:afterLines="50" w:after="156" w:line="360" w:lineRule="auto"/>
        <w:jc w:val="center"/>
        <w:outlineLvl w:val="0"/>
        <w:rPr>
          <w:rFonts w:ascii="仿宋" w:eastAsia="仿宋" w:hAnsi="仿宋" w:hint="eastAsia"/>
          <w:b/>
          <w:bCs/>
          <w:sz w:val="28"/>
          <w:szCs w:val="28"/>
        </w:rPr>
      </w:pPr>
      <w:r w:rsidRPr="005D79FA">
        <w:rPr>
          <w:rFonts w:ascii="仿宋" w:eastAsia="仿宋" w:hAnsi="仿宋" w:hint="eastAsia"/>
          <w:b/>
          <w:bCs/>
          <w:sz w:val="28"/>
          <w:szCs w:val="28"/>
        </w:rPr>
        <w:t>第七章</w:t>
      </w:r>
      <w:r w:rsidRPr="005D79FA">
        <w:rPr>
          <w:rFonts w:ascii="仿宋" w:eastAsia="仿宋" w:hAnsi="仿宋"/>
          <w:b/>
          <w:bCs/>
          <w:sz w:val="28"/>
          <w:szCs w:val="28"/>
        </w:rPr>
        <w:t xml:space="preserve">  </w:t>
      </w:r>
      <w:r w:rsidRPr="005D79FA">
        <w:rPr>
          <w:rFonts w:ascii="仿宋" w:eastAsia="仿宋" w:hAnsi="仿宋" w:hint="eastAsia"/>
          <w:b/>
          <w:bCs/>
          <w:sz w:val="28"/>
          <w:szCs w:val="28"/>
        </w:rPr>
        <w:t>争议解决方式</w:t>
      </w:r>
    </w:p>
    <w:p w14:paraId="134120A0" w14:textId="77777777" w:rsidR="002C6C1E" w:rsidRPr="005D79FA" w:rsidRDefault="00C3667A">
      <w:pPr>
        <w:adjustRightInd w:val="0"/>
        <w:snapToGrid w:val="0"/>
        <w:spacing w:line="360" w:lineRule="auto"/>
        <w:ind w:firstLineChars="151" w:firstLine="362"/>
        <w:rPr>
          <w:rFonts w:ascii="仿宋" w:eastAsia="仿宋" w:hAnsi="仿宋" w:hint="eastAsia"/>
          <w:sz w:val="10"/>
          <w:szCs w:val="10"/>
        </w:rPr>
      </w:pPr>
      <w:r w:rsidRPr="005D79FA">
        <w:rPr>
          <w:rFonts w:ascii="仿宋" w:eastAsia="仿宋" w:hAnsi="仿宋"/>
          <w:sz w:val="24"/>
          <w:szCs w:val="24"/>
        </w:rPr>
        <w:t>1.本协议在执行中如发生争议，双方应协商解决，协商不成的，任何一方可向项目所在地人民法院提起诉讼。因诉讼产生费用（包含但不限于律师费、诉讼费、保全费、执行费等相关费用）由败诉一方承担。诉讼期间，除有争议正在提请诉讼的条款外，本协议的其他条款应当继续履行。</w:t>
      </w:r>
    </w:p>
    <w:p w14:paraId="59A213D4" w14:textId="77777777" w:rsidR="00953AE0" w:rsidRPr="005D79FA" w:rsidRDefault="00953AE0" w:rsidP="005D79FA">
      <w:pPr>
        <w:adjustRightInd w:val="0"/>
        <w:snapToGrid w:val="0"/>
        <w:spacing w:line="360" w:lineRule="auto"/>
        <w:ind w:firstLineChars="151" w:firstLine="151"/>
        <w:rPr>
          <w:rFonts w:ascii="仿宋" w:eastAsia="仿宋" w:hAnsi="仿宋" w:hint="eastAsia"/>
          <w:sz w:val="10"/>
          <w:szCs w:val="10"/>
        </w:rPr>
      </w:pPr>
    </w:p>
    <w:p w14:paraId="448D4FA0" w14:textId="77777777" w:rsidR="002C6C1E" w:rsidRPr="005D79FA" w:rsidRDefault="00C3667A">
      <w:pPr>
        <w:adjustRightInd w:val="0"/>
        <w:snapToGrid w:val="0"/>
        <w:spacing w:beforeLines="50" w:before="156" w:afterLines="50" w:after="156" w:line="360" w:lineRule="auto"/>
        <w:jc w:val="center"/>
        <w:outlineLvl w:val="0"/>
        <w:rPr>
          <w:rFonts w:ascii="仿宋" w:eastAsia="仿宋" w:hAnsi="仿宋" w:hint="eastAsia"/>
          <w:b/>
          <w:bCs/>
          <w:sz w:val="28"/>
          <w:szCs w:val="28"/>
        </w:rPr>
      </w:pPr>
      <w:r w:rsidRPr="005D79FA">
        <w:rPr>
          <w:rFonts w:ascii="仿宋" w:eastAsia="仿宋" w:hAnsi="仿宋" w:hint="eastAsia"/>
          <w:b/>
          <w:bCs/>
          <w:sz w:val="28"/>
          <w:szCs w:val="28"/>
        </w:rPr>
        <w:t>第八章</w:t>
      </w:r>
      <w:r w:rsidRPr="005D79FA">
        <w:rPr>
          <w:rFonts w:ascii="仿宋" w:eastAsia="仿宋" w:hAnsi="仿宋"/>
          <w:b/>
          <w:bCs/>
          <w:sz w:val="28"/>
          <w:szCs w:val="28"/>
        </w:rPr>
        <w:t xml:space="preserve">  </w:t>
      </w:r>
      <w:r w:rsidRPr="005D79FA">
        <w:rPr>
          <w:rFonts w:ascii="仿宋" w:eastAsia="仿宋" w:hAnsi="仿宋" w:hint="eastAsia"/>
          <w:b/>
          <w:bCs/>
          <w:sz w:val="28"/>
          <w:szCs w:val="28"/>
        </w:rPr>
        <w:t>其他</w:t>
      </w:r>
    </w:p>
    <w:p w14:paraId="7C347B1F"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1.甲方声明，在签订本协议时，乙方已向甲方出示本项目物业管理相关文件、资料，甲方清楚了解全部内容并完全接受上述文件、资料的规定和要求。本协议期内，若上述文件、资料经依法修订并公告或送达甲方的，则甲方须按新版文件、资料执行。</w:t>
      </w:r>
    </w:p>
    <w:p w14:paraId="046457D7"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2.甲乙双方约定的其他事项</w:t>
      </w:r>
      <w:r w:rsidRPr="005D79FA">
        <w:rPr>
          <w:rFonts w:ascii="仿宋" w:eastAsia="仿宋" w:hAnsi="仿宋"/>
          <w:sz w:val="24"/>
          <w:szCs w:val="24"/>
          <w:u w:val="single"/>
        </w:rPr>
        <w:t xml:space="preserve">    /    </w:t>
      </w:r>
      <w:r w:rsidRPr="005D79FA">
        <w:rPr>
          <w:rFonts w:ascii="仿宋" w:eastAsia="仿宋" w:hAnsi="仿宋"/>
          <w:sz w:val="24"/>
          <w:szCs w:val="24"/>
        </w:rPr>
        <w:t xml:space="preserve"> 。</w:t>
      </w:r>
    </w:p>
    <w:p w14:paraId="188A8516" w14:textId="77777777"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3.本协议未尽事宜，由甲乙双方另行协商并以书面形式签订补充协议，补充协议与本协议具有同等法律效力。</w:t>
      </w:r>
    </w:p>
    <w:p w14:paraId="15205664" w14:textId="507CAF5B" w:rsidR="002C6C1E" w:rsidRPr="005D79FA" w:rsidRDefault="00C3667A">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t>4.本协议一式</w:t>
      </w:r>
      <w:r w:rsidR="008B2D25" w:rsidRPr="005D79FA">
        <w:rPr>
          <w:rFonts w:ascii="仿宋" w:eastAsia="仿宋" w:hAnsi="仿宋" w:hint="eastAsia"/>
          <w:sz w:val="24"/>
          <w:szCs w:val="24"/>
        </w:rPr>
        <w:t>贰</w:t>
      </w:r>
      <w:r w:rsidRPr="005D79FA">
        <w:rPr>
          <w:rFonts w:ascii="仿宋" w:eastAsia="仿宋" w:hAnsi="仿宋" w:hint="eastAsia"/>
          <w:sz w:val="24"/>
          <w:szCs w:val="24"/>
        </w:rPr>
        <w:t>份，甲方执</w:t>
      </w:r>
      <w:r w:rsidRPr="005D79FA">
        <w:rPr>
          <w:rFonts w:ascii="仿宋" w:eastAsia="仿宋" w:hAnsi="仿宋"/>
          <w:sz w:val="24"/>
          <w:szCs w:val="24"/>
          <w:u w:val="single"/>
        </w:rPr>
        <w:t xml:space="preserve"> </w:t>
      </w:r>
      <w:r w:rsidR="0004051C" w:rsidRPr="005D79FA">
        <w:rPr>
          <w:rFonts w:ascii="仿宋" w:eastAsia="仿宋" w:hAnsi="仿宋" w:hint="eastAsia"/>
          <w:sz w:val="24"/>
          <w:szCs w:val="24"/>
          <w:u w:val="single"/>
        </w:rPr>
        <w:t>壹</w:t>
      </w:r>
      <w:r w:rsidRPr="005D79FA">
        <w:rPr>
          <w:rFonts w:ascii="仿宋" w:eastAsia="仿宋" w:hAnsi="仿宋"/>
          <w:sz w:val="24"/>
          <w:szCs w:val="24"/>
          <w:u w:val="single"/>
        </w:rPr>
        <w:t xml:space="preserve"> </w:t>
      </w:r>
      <w:r w:rsidRPr="005D79FA">
        <w:rPr>
          <w:rFonts w:ascii="仿宋" w:eastAsia="仿宋" w:hAnsi="仿宋" w:hint="eastAsia"/>
          <w:sz w:val="24"/>
          <w:szCs w:val="24"/>
        </w:rPr>
        <w:t>份，乙方执</w:t>
      </w:r>
      <w:r w:rsidR="008B2D25" w:rsidRPr="005D79FA">
        <w:rPr>
          <w:rFonts w:ascii="仿宋" w:eastAsia="仿宋" w:hAnsi="仿宋" w:hint="eastAsia"/>
          <w:sz w:val="24"/>
          <w:szCs w:val="24"/>
        </w:rPr>
        <w:t>壹</w:t>
      </w:r>
      <w:r w:rsidRPr="005D79FA">
        <w:rPr>
          <w:rFonts w:ascii="仿宋" w:eastAsia="仿宋" w:hAnsi="仿宋" w:hint="eastAsia"/>
          <w:sz w:val="24"/>
          <w:szCs w:val="24"/>
        </w:rPr>
        <w:t>份，均具有同等法律效力。</w:t>
      </w:r>
    </w:p>
    <w:p w14:paraId="4A301869" w14:textId="64A5EB16" w:rsidR="003B1241" w:rsidRPr="005D79FA" w:rsidRDefault="00C3667A" w:rsidP="003B1241">
      <w:pPr>
        <w:adjustRightInd w:val="0"/>
        <w:snapToGrid w:val="0"/>
        <w:spacing w:line="360" w:lineRule="auto"/>
        <w:ind w:firstLineChars="151" w:firstLine="362"/>
        <w:rPr>
          <w:rFonts w:ascii="仿宋" w:eastAsia="仿宋" w:hAnsi="仿宋" w:hint="eastAsia"/>
          <w:sz w:val="24"/>
          <w:szCs w:val="24"/>
        </w:rPr>
      </w:pPr>
      <w:r w:rsidRPr="005D79FA">
        <w:rPr>
          <w:rFonts w:ascii="仿宋" w:eastAsia="仿宋" w:hAnsi="仿宋"/>
          <w:sz w:val="24"/>
          <w:szCs w:val="24"/>
        </w:rPr>
        <w:lastRenderedPageBreak/>
        <w:t>5.本协议于</w:t>
      </w:r>
      <w:r w:rsidR="003B1241" w:rsidRPr="005D79FA">
        <w:rPr>
          <w:rFonts w:ascii="仿宋" w:eastAsia="仿宋" w:hAnsi="仿宋"/>
          <w:sz w:val="24"/>
          <w:szCs w:val="24"/>
        </w:rPr>
        <w:t>202</w:t>
      </w:r>
      <w:r w:rsidR="003D028A">
        <w:rPr>
          <w:rFonts w:ascii="仿宋" w:eastAsia="仿宋" w:hAnsi="仿宋" w:hint="eastAsia"/>
          <w:sz w:val="24"/>
          <w:szCs w:val="24"/>
        </w:rPr>
        <w:t>5</w:t>
      </w:r>
      <w:r w:rsidRPr="005D79FA">
        <w:rPr>
          <w:rFonts w:ascii="仿宋" w:eastAsia="仿宋" w:hAnsi="仿宋" w:hint="eastAsia"/>
          <w:sz w:val="24"/>
          <w:szCs w:val="24"/>
        </w:rPr>
        <w:t>年</w:t>
      </w:r>
      <w:r w:rsidRPr="005D79FA">
        <w:rPr>
          <w:rFonts w:ascii="仿宋" w:eastAsia="仿宋" w:hAnsi="仿宋"/>
          <w:sz w:val="24"/>
          <w:szCs w:val="24"/>
          <w:u w:val="single"/>
        </w:rPr>
        <w:t xml:space="preserve">    </w:t>
      </w:r>
      <w:r w:rsidRPr="005D79FA">
        <w:rPr>
          <w:rFonts w:ascii="仿宋" w:eastAsia="仿宋" w:hAnsi="仿宋" w:hint="eastAsia"/>
          <w:sz w:val="24"/>
          <w:szCs w:val="24"/>
        </w:rPr>
        <w:t>月</w:t>
      </w:r>
      <w:r w:rsidRPr="005D79FA">
        <w:rPr>
          <w:rFonts w:ascii="仿宋" w:eastAsia="仿宋" w:hAnsi="仿宋"/>
          <w:sz w:val="24"/>
          <w:szCs w:val="24"/>
          <w:u w:val="single"/>
        </w:rPr>
        <w:t xml:space="preserve">   </w:t>
      </w:r>
      <w:r w:rsidR="00466E06" w:rsidRPr="005D79FA">
        <w:rPr>
          <w:rFonts w:ascii="仿宋" w:eastAsia="仿宋" w:hAnsi="仿宋"/>
          <w:sz w:val="24"/>
          <w:szCs w:val="24"/>
          <w:u w:val="single"/>
        </w:rPr>
        <w:t xml:space="preserve"> </w:t>
      </w:r>
      <w:r w:rsidRPr="005D79FA">
        <w:rPr>
          <w:rFonts w:ascii="仿宋" w:eastAsia="仿宋" w:hAnsi="仿宋"/>
          <w:sz w:val="24"/>
          <w:szCs w:val="24"/>
          <w:u w:val="single"/>
        </w:rPr>
        <w:t xml:space="preserve"> </w:t>
      </w:r>
      <w:r w:rsidRPr="005D79FA">
        <w:rPr>
          <w:rFonts w:ascii="仿宋" w:eastAsia="仿宋" w:hAnsi="仿宋" w:hint="eastAsia"/>
          <w:sz w:val="24"/>
          <w:szCs w:val="24"/>
        </w:rPr>
        <w:t>日在中国广东省广州市签订，自甲</w:t>
      </w:r>
      <w:r w:rsidR="003B1241" w:rsidRPr="005D79FA">
        <w:rPr>
          <w:rFonts w:ascii="仿宋" w:eastAsia="仿宋" w:hAnsi="仿宋"/>
          <w:sz w:val="24"/>
          <w:szCs w:val="24"/>
        </w:rPr>
        <w:t>方签字并按手印</w:t>
      </w:r>
      <w:r w:rsidR="003B1241" w:rsidRPr="005D79FA">
        <w:rPr>
          <w:rFonts w:ascii="仿宋" w:eastAsia="仿宋" w:hAnsi="仿宋" w:hint="eastAsia"/>
          <w:sz w:val="24"/>
          <w:szCs w:val="24"/>
        </w:rPr>
        <w:t>，乙</w:t>
      </w:r>
      <w:bookmarkStart w:id="9" w:name="_Hlk177661845"/>
      <w:r w:rsidR="003B1241" w:rsidRPr="005D79FA">
        <w:rPr>
          <w:rFonts w:ascii="仿宋" w:eastAsia="仿宋" w:hAnsi="仿宋"/>
          <w:sz w:val="24"/>
          <w:szCs w:val="24"/>
        </w:rPr>
        <w:t>方</w:t>
      </w:r>
      <w:bookmarkEnd w:id="9"/>
      <w:r w:rsidR="003B1241" w:rsidRPr="005D79FA">
        <w:rPr>
          <w:rFonts w:ascii="仿宋" w:eastAsia="仿宋" w:hAnsi="仿宋"/>
          <w:sz w:val="24"/>
          <w:szCs w:val="24"/>
        </w:rPr>
        <w:t>加盖公章或合同专用章</w:t>
      </w:r>
      <w:r w:rsidRPr="005D79FA">
        <w:rPr>
          <w:rFonts w:ascii="仿宋" w:eastAsia="仿宋" w:hAnsi="仿宋" w:hint="eastAsia"/>
          <w:sz w:val="24"/>
          <w:szCs w:val="24"/>
        </w:rPr>
        <w:t>之日起生效。</w:t>
      </w:r>
    </w:p>
    <w:p w14:paraId="30DF0075" w14:textId="569FEF67" w:rsidR="002C6C1E" w:rsidRPr="005D79FA" w:rsidRDefault="00C3667A" w:rsidP="005D79FA">
      <w:pPr>
        <w:adjustRightInd w:val="0"/>
        <w:snapToGrid w:val="0"/>
        <w:spacing w:line="360" w:lineRule="auto"/>
        <w:ind w:firstLineChars="200" w:firstLine="480"/>
        <w:rPr>
          <w:rFonts w:ascii="仿宋" w:eastAsia="仿宋" w:hAnsi="仿宋" w:hint="eastAsia"/>
          <w:sz w:val="24"/>
          <w:szCs w:val="24"/>
        </w:rPr>
      </w:pPr>
      <w:r w:rsidRPr="005D79FA">
        <w:rPr>
          <w:rFonts w:ascii="仿宋" w:eastAsia="仿宋" w:hAnsi="仿宋"/>
          <w:sz w:val="24"/>
          <w:szCs w:val="24"/>
        </w:rPr>
        <w:t>6.一方在本合同履行过程中向对方发出或者提供的所有通知、文件、文书、资料等；均以本合同所列明的地址送达（合同未列明的，以双方的注册地址或身份证地址作为送达地址）。一方如果迁址、变更电话，应当书面通知对方，未履行书面通知义务的，一方按原地址邮寄相关材料或通知相关信息即视为已履行送达义务。当面交付上述材料的，在交付之时视为送达；以邮寄方式交付的，无论是否为各方人员签收或拒绝签收或查无此人、已迁址等，均在寄出、发出或者投邮后即视为送达；以电子邮件方式通知的，电子邮件到达收件人服务器即视为送达。送达地址还可作为法院送达诉讼文书的地址，因载明的地址有误或未及时告知变更后的地址，导致相关文书及诉讼文书未能实际被接收的、邮寄送达的，相关文书及诉讼文书退回之日即视为送达之日。</w:t>
      </w:r>
    </w:p>
    <w:p w14:paraId="76214DF6" w14:textId="77777777" w:rsidR="002C6C1E" w:rsidRPr="005D79FA" w:rsidRDefault="002C6C1E">
      <w:pPr>
        <w:adjustRightInd w:val="0"/>
        <w:snapToGrid w:val="0"/>
        <w:spacing w:line="360" w:lineRule="auto"/>
        <w:ind w:firstLineChars="151" w:firstLine="362"/>
        <w:rPr>
          <w:rFonts w:ascii="仿宋" w:eastAsia="仿宋" w:hAnsi="仿宋" w:hint="eastAsia"/>
          <w:sz w:val="24"/>
          <w:szCs w:val="24"/>
        </w:rPr>
      </w:pPr>
    </w:p>
    <w:p w14:paraId="76B8BED0" w14:textId="77777777" w:rsidR="002C6C1E" w:rsidRPr="005D79FA" w:rsidRDefault="00C3667A" w:rsidP="005D79FA">
      <w:pPr>
        <w:adjustRightInd w:val="0"/>
        <w:snapToGrid w:val="0"/>
        <w:spacing w:line="480" w:lineRule="auto"/>
        <w:ind w:firstLineChars="151" w:firstLine="362"/>
        <w:rPr>
          <w:rFonts w:ascii="仿宋" w:eastAsia="仿宋" w:hAnsi="仿宋" w:hint="eastAsia"/>
          <w:sz w:val="24"/>
          <w:szCs w:val="24"/>
        </w:rPr>
      </w:pPr>
      <w:r w:rsidRPr="005D79FA">
        <w:rPr>
          <w:rFonts w:ascii="仿宋" w:eastAsia="仿宋" w:hAnsi="仿宋" w:hint="eastAsia"/>
          <w:sz w:val="24"/>
          <w:szCs w:val="24"/>
        </w:rPr>
        <w:t>（以下无正文）</w:t>
      </w:r>
    </w:p>
    <w:p w14:paraId="67216FFB" w14:textId="0C8E2EDA" w:rsidR="002C6C1E" w:rsidRPr="005D79FA" w:rsidRDefault="00C3667A" w:rsidP="005D79FA">
      <w:pPr>
        <w:adjustRightInd w:val="0"/>
        <w:snapToGrid w:val="0"/>
        <w:spacing w:line="600" w:lineRule="auto"/>
        <w:ind w:firstLineChars="151" w:firstLine="362"/>
        <w:rPr>
          <w:rFonts w:ascii="仿宋" w:eastAsia="仿宋" w:hAnsi="仿宋" w:hint="eastAsia"/>
          <w:sz w:val="24"/>
          <w:szCs w:val="24"/>
          <w:u w:val="single"/>
        </w:rPr>
      </w:pPr>
      <w:r w:rsidRPr="005D79FA">
        <w:rPr>
          <w:rFonts w:ascii="仿宋" w:eastAsia="仿宋" w:hAnsi="仿宋" w:hint="eastAsia"/>
          <w:sz w:val="24"/>
          <w:szCs w:val="24"/>
        </w:rPr>
        <w:t>甲方（签字</w:t>
      </w:r>
      <w:r w:rsidR="003B1241" w:rsidRPr="005D79FA">
        <w:rPr>
          <w:rFonts w:ascii="仿宋" w:eastAsia="仿宋" w:hAnsi="仿宋"/>
          <w:sz w:val="24"/>
          <w:szCs w:val="24"/>
        </w:rPr>
        <w:t>并按手印）</w:t>
      </w:r>
      <w:r w:rsidRPr="005D79FA">
        <w:rPr>
          <w:rFonts w:ascii="仿宋" w:eastAsia="仿宋" w:hAnsi="仿宋" w:hint="eastAsia"/>
          <w:sz w:val="24"/>
          <w:szCs w:val="24"/>
        </w:rPr>
        <w:t>）：</w:t>
      </w:r>
      <w:r w:rsidR="00466E06" w:rsidRPr="005D79FA">
        <w:rPr>
          <w:rFonts w:ascii="仿宋" w:eastAsia="仿宋" w:hAnsi="仿宋"/>
          <w:sz w:val="24"/>
          <w:szCs w:val="24"/>
          <w:u w:val="single"/>
        </w:rPr>
        <w:t xml:space="preserve">              </w:t>
      </w:r>
      <w:r w:rsidR="00466E06" w:rsidRPr="005D79FA">
        <w:rPr>
          <w:rFonts w:ascii="仿宋" w:eastAsia="仿宋" w:hAnsi="仿宋" w:hint="eastAsia"/>
          <w:sz w:val="24"/>
          <w:szCs w:val="24"/>
        </w:rPr>
        <w:t>，身份证号码：</w:t>
      </w:r>
      <w:r w:rsidR="00466E06" w:rsidRPr="005D79FA">
        <w:rPr>
          <w:rFonts w:ascii="仿宋" w:eastAsia="仿宋" w:hAnsi="仿宋"/>
          <w:sz w:val="24"/>
          <w:szCs w:val="24"/>
          <w:u w:val="single"/>
        </w:rPr>
        <w:t xml:space="preserve">                                     </w:t>
      </w:r>
    </w:p>
    <w:p w14:paraId="76849437" w14:textId="257051E4" w:rsidR="002C6C1E" w:rsidRPr="005D79FA" w:rsidRDefault="00C3667A" w:rsidP="005D79FA">
      <w:pPr>
        <w:adjustRightInd w:val="0"/>
        <w:snapToGrid w:val="0"/>
        <w:spacing w:line="600" w:lineRule="auto"/>
        <w:ind w:firstLineChars="151" w:firstLine="362"/>
        <w:rPr>
          <w:rFonts w:ascii="仿宋" w:eastAsia="仿宋" w:hAnsi="仿宋" w:hint="eastAsia"/>
          <w:sz w:val="24"/>
          <w:szCs w:val="24"/>
        </w:rPr>
      </w:pPr>
      <w:r w:rsidRPr="005D79FA">
        <w:rPr>
          <w:rFonts w:ascii="仿宋" w:eastAsia="仿宋" w:hAnsi="仿宋" w:hint="eastAsia"/>
          <w:sz w:val="24"/>
          <w:szCs w:val="24"/>
        </w:rPr>
        <w:t>联系电话：</w:t>
      </w:r>
      <w:r w:rsidR="00466E06" w:rsidRPr="005D79FA">
        <w:rPr>
          <w:rFonts w:ascii="仿宋" w:eastAsia="仿宋" w:hAnsi="仿宋"/>
          <w:sz w:val="24"/>
          <w:szCs w:val="24"/>
        </w:rPr>
        <w:t xml:space="preserve"> </w:t>
      </w:r>
      <w:r w:rsidR="00466E06" w:rsidRPr="005D79FA">
        <w:rPr>
          <w:rFonts w:ascii="仿宋" w:eastAsia="仿宋" w:hAnsi="仿宋"/>
          <w:sz w:val="24"/>
          <w:szCs w:val="24"/>
          <w:u w:val="single"/>
        </w:rPr>
        <w:t xml:space="preserve">             </w:t>
      </w:r>
      <w:r w:rsidR="00466E06" w:rsidRPr="005D79FA">
        <w:rPr>
          <w:rFonts w:ascii="仿宋" w:eastAsia="仿宋" w:hAnsi="仿宋" w:hint="eastAsia"/>
          <w:sz w:val="24"/>
          <w:szCs w:val="24"/>
        </w:rPr>
        <w:t>，</w:t>
      </w:r>
      <w:r w:rsidR="00466E06" w:rsidRPr="005D79FA">
        <w:rPr>
          <w:rFonts w:ascii="仿宋" w:eastAsia="仿宋" w:hAnsi="仿宋"/>
          <w:sz w:val="24"/>
          <w:szCs w:val="24"/>
        </w:rPr>
        <w:t xml:space="preserve"> </w:t>
      </w:r>
      <w:r w:rsidR="004717F1" w:rsidRPr="005D79FA">
        <w:rPr>
          <w:rFonts w:ascii="仿宋" w:eastAsia="仿宋" w:hAnsi="仿宋" w:hint="eastAsia"/>
          <w:sz w:val="24"/>
          <w:szCs w:val="24"/>
        </w:rPr>
        <w:t>联系地址：</w:t>
      </w:r>
      <w:r w:rsidR="004717F1" w:rsidRPr="005D79FA">
        <w:rPr>
          <w:rFonts w:ascii="仿宋" w:eastAsia="仿宋" w:hAnsi="仿宋"/>
          <w:sz w:val="24"/>
          <w:szCs w:val="24"/>
        </w:rPr>
        <w:tab/>
      </w:r>
      <w:r w:rsidR="004717F1" w:rsidRPr="005D79FA">
        <w:rPr>
          <w:rFonts w:ascii="仿宋" w:eastAsia="仿宋" w:hAnsi="仿宋"/>
          <w:sz w:val="24"/>
          <w:szCs w:val="24"/>
          <w:u w:val="single"/>
        </w:rPr>
        <w:t xml:space="preserve">                              </w:t>
      </w:r>
    </w:p>
    <w:p w14:paraId="5736F7C4" w14:textId="4E8CD27C" w:rsidR="002C6C1E" w:rsidRPr="005D79FA" w:rsidRDefault="00C3667A" w:rsidP="005D79FA">
      <w:pPr>
        <w:adjustRightInd w:val="0"/>
        <w:snapToGrid w:val="0"/>
        <w:spacing w:line="600" w:lineRule="auto"/>
        <w:ind w:firstLineChars="151" w:firstLine="362"/>
        <w:rPr>
          <w:rFonts w:ascii="仿宋" w:eastAsia="仿宋" w:hAnsi="仿宋" w:hint="eastAsia"/>
          <w:sz w:val="24"/>
          <w:szCs w:val="24"/>
        </w:rPr>
      </w:pPr>
      <w:r w:rsidRPr="005D79FA">
        <w:rPr>
          <w:rFonts w:ascii="仿宋" w:eastAsia="仿宋" w:hAnsi="仿宋" w:hint="eastAsia"/>
          <w:sz w:val="24"/>
          <w:szCs w:val="24"/>
        </w:rPr>
        <w:t>签订日期：</w:t>
      </w:r>
      <w:r w:rsidRPr="005D79FA">
        <w:rPr>
          <w:rFonts w:ascii="仿宋" w:eastAsia="仿宋" w:hAnsi="仿宋"/>
          <w:sz w:val="24"/>
          <w:szCs w:val="24"/>
          <w:u w:val="single"/>
        </w:rPr>
        <w:t xml:space="preserve">    </w:t>
      </w:r>
      <w:r w:rsidRPr="005D79FA">
        <w:rPr>
          <w:rFonts w:ascii="仿宋" w:eastAsia="仿宋" w:hAnsi="仿宋" w:hint="eastAsia"/>
          <w:sz w:val="24"/>
          <w:szCs w:val="24"/>
        </w:rPr>
        <w:t>年</w:t>
      </w:r>
      <w:r w:rsidRPr="005D79FA">
        <w:rPr>
          <w:rFonts w:ascii="仿宋" w:eastAsia="仿宋" w:hAnsi="仿宋"/>
          <w:sz w:val="24"/>
          <w:szCs w:val="24"/>
          <w:u w:val="single"/>
        </w:rPr>
        <w:t xml:space="preserve">  </w:t>
      </w:r>
      <w:r w:rsidR="00466E06" w:rsidRPr="005D79FA">
        <w:rPr>
          <w:rFonts w:ascii="仿宋" w:eastAsia="仿宋" w:hAnsi="仿宋"/>
          <w:sz w:val="24"/>
          <w:szCs w:val="24"/>
          <w:u w:val="single"/>
        </w:rPr>
        <w:t xml:space="preserve"> </w:t>
      </w:r>
      <w:r w:rsidRPr="005D79FA">
        <w:rPr>
          <w:rFonts w:ascii="仿宋" w:eastAsia="仿宋" w:hAnsi="仿宋"/>
          <w:sz w:val="24"/>
          <w:szCs w:val="24"/>
          <w:u w:val="single"/>
        </w:rPr>
        <w:t xml:space="preserve"> </w:t>
      </w:r>
      <w:r w:rsidRPr="005D79FA">
        <w:rPr>
          <w:rFonts w:ascii="仿宋" w:eastAsia="仿宋" w:hAnsi="仿宋" w:hint="eastAsia"/>
          <w:sz w:val="24"/>
          <w:szCs w:val="24"/>
        </w:rPr>
        <w:t>月</w:t>
      </w:r>
      <w:r w:rsidRPr="005D79FA">
        <w:rPr>
          <w:rFonts w:ascii="仿宋" w:eastAsia="仿宋" w:hAnsi="仿宋"/>
          <w:sz w:val="24"/>
          <w:szCs w:val="24"/>
          <w:u w:val="single"/>
        </w:rPr>
        <w:t xml:space="preserve">  </w:t>
      </w:r>
      <w:r w:rsidR="00466E06" w:rsidRPr="005D79FA">
        <w:rPr>
          <w:rFonts w:ascii="仿宋" w:eastAsia="仿宋" w:hAnsi="仿宋"/>
          <w:sz w:val="24"/>
          <w:szCs w:val="24"/>
          <w:u w:val="single"/>
        </w:rPr>
        <w:t xml:space="preserve"> </w:t>
      </w:r>
      <w:r w:rsidRPr="005D79FA">
        <w:rPr>
          <w:rFonts w:ascii="仿宋" w:eastAsia="仿宋" w:hAnsi="仿宋"/>
          <w:sz w:val="24"/>
          <w:szCs w:val="24"/>
          <w:u w:val="single"/>
        </w:rPr>
        <w:t xml:space="preserve"> </w:t>
      </w:r>
      <w:r w:rsidRPr="005D79FA">
        <w:rPr>
          <w:rFonts w:ascii="仿宋" w:eastAsia="仿宋" w:hAnsi="仿宋" w:hint="eastAsia"/>
          <w:sz w:val="24"/>
          <w:szCs w:val="24"/>
        </w:rPr>
        <w:t>日</w:t>
      </w:r>
    </w:p>
    <w:p w14:paraId="72CC08B8" w14:textId="77777777" w:rsidR="002C6C1E" w:rsidRPr="005D79FA" w:rsidRDefault="002C6C1E">
      <w:pPr>
        <w:adjustRightInd w:val="0"/>
        <w:snapToGrid w:val="0"/>
        <w:spacing w:line="360" w:lineRule="auto"/>
        <w:ind w:firstLineChars="151" w:firstLine="362"/>
        <w:rPr>
          <w:rFonts w:ascii="仿宋" w:eastAsia="仿宋" w:hAnsi="仿宋" w:hint="eastAsia"/>
          <w:sz w:val="24"/>
          <w:szCs w:val="24"/>
        </w:rPr>
      </w:pPr>
    </w:p>
    <w:p w14:paraId="3A42727C" w14:textId="6ADCB3EC" w:rsidR="002C6C1E" w:rsidRPr="005D79FA" w:rsidRDefault="00C3667A" w:rsidP="005D79FA">
      <w:pPr>
        <w:adjustRightInd w:val="0"/>
        <w:snapToGrid w:val="0"/>
        <w:spacing w:line="600" w:lineRule="auto"/>
        <w:ind w:firstLineChars="151" w:firstLine="362"/>
        <w:rPr>
          <w:rFonts w:ascii="仿宋" w:eastAsia="仿宋" w:hAnsi="仿宋" w:hint="eastAsia"/>
          <w:sz w:val="24"/>
          <w:szCs w:val="24"/>
        </w:rPr>
      </w:pPr>
      <w:r w:rsidRPr="005D79FA">
        <w:rPr>
          <w:rFonts w:ascii="仿宋" w:eastAsia="仿宋" w:hAnsi="仿宋" w:hint="eastAsia"/>
          <w:sz w:val="24"/>
          <w:szCs w:val="24"/>
        </w:rPr>
        <w:t>乙方（盖章）：</w:t>
      </w:r>
      <w:r w:rsidR="00466E06" w:rsidRPr="005D79FA">
        <w:rPr>
          <w:rFonts w:ascii="仿宋" w:eastAsia="仿宋" w:hAnsi="仿宋"/>
          <w:sz w:val="24"/>
          <w:szCs w:val="24"/>
          <w:u w:val="single"/>
        </w:rPr>
        <w:t xml:space="preserve">             </w:t>
      </w:r>
      <w:r w:rsidR="00953AE0" w:rsidRPr="005D79FA">
        <w:rPr>
          <w:rFonts w:ascii="仿宋" w:eastAsia="仿宋" w:hAnsi="仿宋"/>
          <w:sz w:val="24"/>
          <w:szCs w:val="24"/>
          <w:u w:val="single"/>
        </w:rPr>
        <w:t xml:space="preserve">  </w:t>
      </w:r>
      <w:r w:rsidR="00466E06" w:rsidRPr="005D79FA">
        <w:rPr>
          <w:rFonts w:ascii="仿宋" w:eastAsia="仿宋" w:hAnsi="仿宋"/>
          <w:sz w:val="24"/>
          <w:szCs w:val="24"/>
          <w:u w:val="single"/>
        </w:rPr>
        <w:t xml:space="preserve">     </w:t>
      </w:r>
      <w:r w:rsidR="00466E06" w:rsidRPr="005D79FA">
        <w:rPr>
          <w:rFonts w:ascii="仿宋" w:eastAsia="仿宋" w:hAnsi="仿宋"/>
          <w:sz w:val="24"/>
          <w:szCs w:val="24"/>
        </w:rPr>
        <w:t xml:space="preserve"> </w:t>
      </w:r>
      <w:r w:rsidR="00953AE0" w:rsidRPr="005D79FA">
        <w:rPr>
          <w:rFonts w:ascii="仿宋" w:eastAsia="仿宋" w:hAnsi="仿宋" w:hint="eastAsia"/>
          <w:sz w:val="24"/>
          <w:szCs w:val="24"/>
        </w:rPr>
        <w:t>，</w:t>
      </w:r>
      <w:r w:rsidRPr="005D79FA">
        <w:rPr>
          <w:rFonts w:ascii="仿宋" w:eastAsia="仿宋" w:hAnsi="仿宋" w:hint="eastAsia"/>
          <w:sz w:val="24"/>
          <w:szCs w:val="24"/>
        </w:rPr>
        <w:t>法定代表人</w:t>
      </w:r>
      <w:r w:rsidRPr="005D79FA">
        <w:rPr>
          <w:rFonts w:ascii="仿宋" w:eastAsia="仿宋" w:hAnsi="仿宋"/>
          <w:sz w:val="24"/>
          <w:szCs w:val="24"/>
        </w:rPr>
        <w:tab/>
      </w:r>
      <w:r w:rsidR="00466E06" w:rsidRPr="005D79FA">
        <w:rPr>
          <w:rFonts w:ascii="仿宋" w:eastAsia="仿宋" w:hAnsi="仿宋"/>
          <w:sz w:val="24"/>
          <w:szCs w:val="24"/>
          <w:u w:val="single"/>
        </w:rPr>
        <w:t xml:space="preserve">                   </w:t>
      </w:r>
      <w:r w:rsidRPr="005D79FA">
        <w:rPr>
          <w:rFonts w:ascii="仿宋" w:eastAsia="仿宋" w:hAnsi="仿宋"/>
          <w:sz w:val="24"/>
          <w:szCs w:val="24"/>
        </w:rPr>
        <w:t xml:space="preserve">          </w:t>
      </w:r>
    </w:p>
    <w:p w14:paraId="222ECF86" w14:textId="0A00CAFA" w:rsidR="002C6C1E" w:rsidRPr="005D79FA" w:rsidRDefault="00C3667A" w:rsidP="005D79FA">
      <w:pPr>
        <w:adjustRightInd w:val="0"/>
        <w:snapToGrid w:val="0"/>
        <w:spacing w:line="600" w:lineRule="auto"/>
        <w:ind w:firstLineChars="151" w:firstLine="362"/>
        <w:rPr>
          <w:rFonts w:ascii="仿宋" w:eastAsia="仿宋" w:hAnsi="仿宋" w:hint="eastAsia"/>
          <w:sz w:val="24"/>
          <w:szCs w:val="24"/>
        </w:rPr>
      </w:pPr>
      <w:r w:rsidRPr="005D79FA">
        <w:rPr>
          <w:rFonts w:ascii="仿宋" w:eastAsia="仿宋" w:hAnsi="仿宋" w:hint="eastAsia"/>
          <w:sz w:val="24"/>
          <w:szCs w:val="24"/>
        </w:rPr>
        <w:t>经办人：</w:t>
      </w:r>
      <w:r w:rsidRPr="005D79FA">
        <w:rPr>
          <w:rFonts w:ascii="仿宋" w:eastAsia="仿宋" w:hAnsi="仿宋"/>
          <w:sz w:val="24"/>
          <w:szCs w:val="24"/>
          <w:u w:val="single"/>
        </w:rPr>
        <w:tab/>
        <w:t xml:space="preserve">          </w:t>
      </w:r>
      <w:r w:rsidR="00466E06" w:rsidRPr="005D79FA">
        <w:rPr>
          <w:rFonts w:ascii="仿宋" w:eastAsia="仿宋" w:hAnsi="仿宋" w:hint="eastAsia"/>
          <w:sz w:val="24"/>
          <w:szCs w:val="24"/>
        </w:rPr>
        <w:t>，</w:t>
      </w:r>
      <w:r w:rsidRPr="005D79FA">
        <w:rPr>
          <w:rFonts w:ascii="仿宋" w:eastAsia="仿宋" w:hAnsi="仿宋" w:hint="eastAsia"/>
          <w:sz w:val="24"/>
          <w:szCs w:val="24"/>
        </w:rPr>
        <w:t>联系电话：</w:t>
      </w:r>
      <w:r w:rsidR="00466E06" w:rsidRPr="005D79FA">
        <w:rPr>
          <w:rFonts w:ascii="仿宋" w:eastAsia="仿宋" w:hAnsi="仿宋"/>
          <w:sz w:val="24"/>
          <w:szCs w:val="24"/>
          <w:u w:val="single"/>
        </w:rPr>
        <w:t xml:space="preserve">               </w:t>
      </w:r>
      <w:r w:rsidR="00466E06" w:rsidRPr="005D79FA">
        <w:rPr>
          <w:rFonts w:ascii="仿宋" w:eastAsia="仿宋" w:hAnsi="仿宋"/>
          <w:sz w:val="24"/>
          <w:szCs w:val="24"/>
        </w:rPr>
        <w:t xml:space="preserve"> </w:t>
      </w:r>
    </w:p>
    <w:p w14:paraId="78DBFE4D" w14:textId="16AC95FF" w:rsidR="002C6C1E" w:rsidRPr="005D79FA" w:rsidRDefault="00C3667A" w:rsidP="005D79FA">
      <w:pPr>
        <w:adjustRightInd w:val="0"/>
        <w:snapToGrid w:val="0"/>
        <w:spacing w:line="600" w:lineRule="auto"/>
        <w:ind w:firstLineChars="151" w:firstLine="362"/>
        <w:rPr>
          <w:rFonts w:ascii="仿宋" w:eastAsia="仿宋" w:hAnsi="仿宋" w:hint="eastAsia"/>
          <w:sz w:val="24"/>
          <w:szCs w:val="24"/>
        </w:rPr>
      </w:pPr>
      <w:r w:rsidRPr="005D79FA">
        <w:rPr>
          <w:rFonts w:ascii="仿宋" w:eastAsia="仿宋" w:hAnsi="仿宋" w:hint="eastAsia"/>
          <w:sz w:val="24"/>
          <w:szCs w:val="24"/>
        </w:rPr>
        <w:t>联系地址：</w:t>
      </w:r>
      <w:r w:rsidR="00466E06" w:rsidRPr="005D79FA">
        <w:rPr>
          <w:rFonts w:ascii="仿宋" w:eastAsia="仿宋" w:hAnsi="仿宋" w:hint="eastAsia"/>
          <w:sz w:val="24"/>
          <w:szCs w:val="24"/>
        </w:rPr>
        <w:t>广州市广州大道南路</w:t>
      </w:r>
      <w:r w:rsidRPr="005D79FA">
        <w:rPr>
          <w:rFonts w:ascii="仿宋" w:eastAsia="仿宋" w:hAnsi="仿宋"/>
          <w:sz w:val="24"/>
          <w:szCs w:val="24"/>
        </w:rPr>
        <w:tab/>
      </w:r>
      <w:r w:rsidR="00466E06" w:rsidRPr="005D79FA">
        <w:rPr>
          <w:rFonts w:ascii="仿宋" w:eastAsia="仿宋" w:hAnsi="仿宋"/>
          <w:sz w:val="24"/>
          <w:szCs w:val="24"/>
        </w:rPr>
        <w:t>911号901房</w:t>
      </w:r>
      <w:r w:rsidRPr="005D79FA">
        <w:rPr>
          <w:rFonts w:ascii="仿宋" w:eastAsia="仿宋" w:hAnsi="仿宋"/>
          <w:sz w:val="24"/>
          <w:szCs w:val="24"/>
        </w:rPr>
        <w:t xml:space="preserve">                             </w:t>
      </w:r>
    </w:p>
    <w:p w14:paraId="399DA1BF" w14:textId="76031779" w:rsidR="002C6C1E" w:rsidRPr="005D79FA" w:rsidRDefault="00C3667A" w:rsidP="005D79FA">
      <w:pPr>
        <w:adjustRightInd w:val="0"/>
        <w:snapToGrid w:val="0"/>
        <w:spacing w:line="600" w:lineRule="auto"/>
        <w:ind w:firstLineChars="151" w:firstLine="362"/>
        <w:rPr>
          <w:rFonts w:ascii="仿宋" w:eastAsia="仿宋" w:hAnsi="仿宋" w:hint="eastAsia"/>
          <w:sz w:val="24"/>
          <w:szCs w:val="24"/>
        </w:rPr>
      </w:pPr>
      <w:r w:rsidRPr="005D79FA">
        <w:rPr>
          <w:rFonts w:ascii="仿宋" w:eastAsia="仿宋" w:hAnsi="仿宋" w:hint="eastAsia"/>
          <w:sz w:val="24"/>
          <w:szCs w:val="24"/>
        </w:rPr>
        <w:t>签订日期：</w:t>
      </w:r>
      <w:r w:rsidRPr="005D79FA">
        <w:rPr>
          <w:rFonts w:ascii="仿宋" w:eastAsia="仿宋" w:hAnsi="仿宋"/>
          <w:sz w:val="24"/>
          <w:szCs w:val="24"/>
          <w:u w:val="single"/>
        </w:rPr>
        <w:t xml:space="preserve">    </w:t>
      </w:r>
      <w:r w:rsidRPr="005D79FA">
        <w:rPr>
          <w:rFonts w:ascii="仿宋" w:eastAsia="仿宋" w:hAnsi="仿宋" w:hint="eastAsia"/>
          <w:sz w:val="24"/>
          <w:szCs w:val="24"/>
        </w:rPr>
        <w:t>年</w:t>
      </w:r>
      <w:r w:rsidRPr="005D79FA">
        <w:rPr>
          <w:rFonts w:ascii="仿宋" w:eastAsia="仿宋" w:hAnsi="仿宋"/>
          <w:sz w:val="24"/>
          <w:szCs w:val="24"/>
          <w:u w:val="single"/>
        </w:rPr>
        <w:t xml:space="preserve">   </w:t>
      </w:r>
      <w:r w:rsidR="00466E06" w:rsidRPr="005D79FA">
        <w:rPr>
          <w:rFonts w:ascii="仿宋" w:eastAsia="仿宋" w:hAnsi="仿宋"/>
          <w:sz w:val="24"/>
          <w:szCs w:val="24"/>
          <w:u w:val="single"/>
        </w:rPr>
        <w:t xml:space="preserve"> </w:t>
      </w:r>
      <w:r w:rsidRPr="005D79FA">
        <w:rPr>
          <w:rFonts w:ascii="仿宋" w:eastAsia="仿宋" w:hAnsi="仿宋" w:hint="eastAsia"/>
          <w:sz w:val="24"/>
          <w:szCs w:val="24"/>
        </w:rPr>
        <w:t>月</w:t>
      </w:r>
      <w:r w:rsidR="00466E06" w:rsidRPr="005D79FA">
        <w:rPr>
          <w:rFonts w:ascii="仿宋" w:eastAsia="仿宋" w:hAnsi="仿宋"/>
          <w:sz w:val="24"/>
          <w:szCs w:val="24"/>
          <w:u w:val="single"/>
        </w:rPr>
        <w:t xml:space="preserve"> </w:t>
      </w:r>
      <w:r w:rsidRPr="005D79FA">
        <w:rPr>
          <w:rFonts w:ascii="仿宋" w:eastAsia="仿宋" w:hAnsi="仿宋"/>
          <w:sz w:val="24"/>
          <w:szCs w:val="24"/>
          <w:u w:val="single"/>
        </w:rPr>
        <w:t xml:space="preserve">   </w:t>
      </w:r>
      <w:r w:rsidRPr="005D79FA">
        <w:rPr>
          <w:rFonts w:ascii="仿宋" w:eastAsia="仿宋" w:hAnsi="仿宋" w:hint="eastAsia"/>
          <w:sz w:val="24"/>
          <w:szCs w:val="24"/>
        </w:rPr>
        <w:t>日</w:t>
      </w:r>
    </w:p>
    <w:sectPr w:rsidR="002C6C1E" w:rsidRPr="005D79FA" w:rsidSect="005D79FA">
      <w:footerReference w:type="default" r:id="rId7"/>
      <w:pgSz w:w="11906" w:h="16838" w:code="9"/>
      <w:pgMar w:top="1440" w:right="1588" w:bottom="1440" w:left="1588" w:header="680" w:footer="68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A91579" w14:textId="77777777" w:rsidR="000D6B51" w:rsidRDefault="000D6B51" w:rsidP="00A41D6F">
      <w:pPr>
        <w:rPr>
          <w:rFonts w:hint="eastAsia"/>
        </w:rPr>
      </w:pPr>
      <w:r>
        <w:separator/>
      </w:r>
    </w:p>
  </w:endnote>
  <w:endnote w:type="continuationSeparator" w:id="0">
    <w:p w14:paraId="2FDABEDB" w14:textId="77777777" w:rsidR="000D6B51" w:rsidRDefault="000D6B51" w:rsidP="00A41D6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422322"/>
      <w:docPartObj>
        <w:docPartGallery w:val="Page Numbers (Bottom of Page)"/>
        <w:docPartUnique/>
      </w:docPartObj>
    </w:sdtPr>
    <w:sdtContent>
      <w:p w14:paraId="4A21BBC1" w14:textId="4B94586B" w:rsidR="008A694C" w:rsidRDefault="008A694C">
        <w:pPr>
          <w:pStyle w:val="a3"/>
          <w:jc w:val="center"/>
          <w:rPr>
            <w:rFonts w:hint="eastAsia"/>
          </w:rPr>
        </w:pPr>
        <w:r>
          <w:fldChar w:fldCharType="begin"/>
        </w:r>
        <w:r>
          <w:instrText>PAGE   \* MERGEFORMAT</w:instrText>
        </w:r>
        <w:r>
          <w:fldChar w:fldCharType="separate"/>
        </w:r>
        <w:r w:rsidR="00DE5A7E" w:rsidRPr="00DE5A7E">
          <w:rPr>
            <w:noProof/>
            <w:lang w:val="zh-CN"/>
          </w:rPr>
          <w:t>1</w:t>
        </w:r>
        <w:r>
          <w:fldChar w:fldCharType="end"/>
        </w:r>
      </w:p>
    </w:sdtContent>
  </w:sdt>
  <w:p w14:paraId="2F6F5992" w14:textId="77777777" w:rsidR="008A694C" w:rsidRDefault="008A694C">
    <w:pPr>
      <w:pStyle w:val="a3"/>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960903" w14:textId="77777777" w:rsidR="000D6B51" w:rsidRDefault="000D6B51" w:rsidP="00A41D6F">
      <w:pPr>
        <w:rPr>
          <w:rFonts w:hint="eastAsia"/>
        </w:rPr>
      </w:pPr>
      <w:r>
        <w:separator/>
      </w:r>
    </w:p>
  </w:footnote>
  <w:footnote w:type="continuationSeparator" w:id="0">
    <w:p w14:paraId="62A51EC9" w14:textId="77777777" w:rsidR="000D6B51" w:rsidRDefault="000D6B51" w:rsidP="00A41D6F">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MyNWFkZjk1Yzk5MDNmYWExN2I0NjcyY2ZhYjZlNTEifQ=="/>
  </w:docVars>
  <w:rsids>
    <w:rsidRoot w:val="00525CF2"/>
    <w:rsid w:val="0004051C"/>
    <w:rsid w:val="000613C7"/>
    <w:rsid w:val="00062E12"/>
    <w:rsid w:val="000761EF"/>
    <w:rsid w:val="000D6B51"/>
    <w:rsid w:val="000F3FF1"/>
    <w:rsid w:val="001504D9"/>
    <w:rsid w:val="001579A1"/>
    <w:rsid w:val="00183081"/>
    <w:rsid w:val="001D0D88"/>
    <w:rsid w:val="001F0DD7"/>
    <w:rsid w:val="002101CC"/>
    <w:rsid w:val="002503A6"/>
    <w:rsid w:val="002C6C1E"/>
    <w:rsid w:val="003048FB"/>
    <w:rsid w:val="003B1241"/>
    <w:rsid w:val="003B720C"/>
    <w:rsid w:val="003D028A"/>
    <w:rsid w:val="00403BA3"/>
    <w:rsid w:val="004208FF"/>
    <w:rsid w:val="00466E06"/>
    <w:rsid w:val="00471662"/>
    <w:rsid w:val="004717F1"/>
    <w:rsid w:val="004F3A16"/>
    <w:rsid w:val="00525CF2"/>
    <w:rsid w:val="00547F5C"/>
    <w:rsid w:val="005D79FA"/>
    <w:rsid w:val="00636466"/>
    <w:rsid w:val="006854E1"/>
    <w:rsid w:val="006E47AD"/>
    <w:rsid w:val="007E19AB"/>
    <w:rsid w:val="007E1F7F"/>
    <w:rsid w:val="007E78A3"/>
    <w:rsid w:val="00846FEC"/>
    <w:rsid w:val="008A694C"/>
    <w:rsid w:val="008B2D25"/>
    <w:rsid w:val="00900282"/>
    <w:rsid w:val="0094527A"/>
    <w:rsid w:val="00953AE0"/>
    <w:rsid w:val="00985682"/>
    <w:rsid w:val="00A41D6F"/>
    <w:rsid w:val="00A72628"/>
    <w:rsid w:val="00AC561F"/>
    <w:rsid w:val="00BB1194"/>
    <w:rsid w:val="00C3667A"/>
    <w:rsid w:val="00DE5A7E"/>
    <w:rsid w:val="00F513E7"/>
    <w:rsid w:val="00F70675"/>
    <w:rsid w:val="00FC6040"/>
    <w:rsid w:val="72D769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1452EE"/>
  <w15:docId w15:val="{4A296ED0-D933-4E9E-BFAB-FAC3AD32A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tabs>
        <w:tab w:val="center" w:pos="4153"/>
        <w:tab w:val="right" w:pos="8306"/>
      </w:tabs>
      <w:snapToGrid w:val="0"/>
      <w:jc w:val="center"/>
    </w:pPr>
    <w:rPr>
      <w:sz w:val="18"/>
      <w:szCs w:val="18"/>
    </w:rPr>
  </w:style>
  <w:style w:type="paragraph" w:styleId="a7">
    <w:name w:val="Subtitle"/>
    <w:basedOn w:val="a"/>
    <w:next w:val="a"/>
    <w:link w:val="a8"/>
    <w:uiPriority w:val="11"/>
    <w:qFormat/>
    <w:pPr>
      <w:spacing w:after="160"/>
      <w:jc w:val="center"/>
    </w:pPr>
    <w:rPr>
      <w:rFonts w:asciiTheme="majorHAnsi" w:eastAsiaTheme="majorEastAsia" w:hAnsiTheme="majorHAnsi" w:cstheme="majorBidi"/>
      <w:color w:val="595959" w:themeColor="text1" w:themeTint="A6"/>
      <w:spacing w:val="15"/>
      <w:sz w:val="28"/>
      <w:szCs w:val="28"/>
    </w:rPr>
  </w:style>
  <w:style w:type="paragraph" w:styleId="a9">
    <w:name w:val="Title"/>
    <w:basedOn w:val="a"/>
    <w:next w:val="a"/>
    <w:link w:val="aa"/>
    <w:uiPriority w:val="10"/>
    <w:qFormat/>
    <w:pPr>
      <w:spacing w:after="80"/>
      <w:contextualSpacing/>
      <w:jc w:val="center"/>
    </w:pPr>
    <w:rPr>
      <w:rFonts w:asciiTheme="majorHAnsi" w:eastAsiaTheme="majorEastAsia" w:hAnsiTheme="majorHAnsi" w:cstheme="majorBidi"/>
      <w:spacing w:val="-10"/>
      <w:kern w:val="28"/>
      <w:sz w:val="56"/>
      <w:szCs w:val="56"/>
    </w:rPr>
  </w:style>
  <w:style w:type="character" w:customStyle="1" w:styleId="10">
    <w:name w:val="标题 1 字符"/>
    <w:basedOn w:val="a0"/>
    <w:link w:val="1"/>
    <w:uiPriority w:val="9"/>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Pr>
      <w:rFonts w:cstheme="majorBidi"/>
      <w:color w:val="0F4761" w:themeColor="accent1" w:themeShade="BF"/>
      <w:sz w:val="28"/>
      <w:szCs w:val="28"/>
    </w:rPr>
  </w:style>
  <w:style w:type="character" w:customStyle="1" w:styleId="50">
    <w:name w:val="标题 5 字符"/>
    <w:basedOn w:val="a0"/>
    <w:link w:val="5"/>
    <w:uiPriority w:val="9"/>
    <w:semiHidden/>
    <w:rPr>
      <w:rFonts w:cstheme="majorBidi"/>
      <w:color w:val="0F4761" w:themeColor="accent1" w:themeShade="BF"/>
      <w:sz w:val="24"/>
      <w:szCs w:val="24"/>
    </w:rPr>
  </w:style>
  <w:style w:type="character" w:customStyle="1" w:styleId="60">
    <w:name w:val="标题 6 字符"/>
    <w:basedOn w:val="a0"/>
    <w:link w:val="6"/>
    <w:uiPriority w:val="9"/>
    <w:semiHidden/>
    <w:rPr>
      <w:rFonts w:cstheme="majorBidi"/>
      <w:b/>
      <w:bCs/>
      <w:color w:val="0F4761" w:themeColor="accent1" w:themeShade="BF"/>
    </w:rPr>
  </w:style>
  <w:style w:type="character" w:customStyle="1" w:styleId="70">
    <w:name w:val="标题 7 字符"/>
    <w:basedOn w:val="a0"/>
    <w:link w:val="7"/>
    <w:uiPriority w:val="9"/>
    <w:semiHidden/>
    <w:rPr>
      <w:rFonts w:cstheme="majorBidi"/>
      <w:b/>
      <w:bCs/>
      <w:color w:val="595959" w:themeColor="text1" w:themeTint="A6"/>
    </w:rPr>
  </w:style>
  <w:style w:type="character" w:customStyle="1" w:styleId="80">
    <w:name w:val="标题 8 字符"/>
    <w:basedOn w:val="a0"/>
    <w:link w:val="8"/>
    <w:uiPriority w:val="9"/>
    <w:semiHidden/>
    <w:rPr>
      <w:rFonts w:cstheme="majorBidi"/>
      <w:color w:val="595959" w:themeColor="text1" w:themeTint="A6"/>
    </w:rPr>
  </w:style>
  <w:style w:type="character" w:customStyle="1" w:styleId="90">
    <w:name w:val="标题 9 字符"/>
    <w:basedOn w:val="a0"/>
    <w:link w:val="9"/>
    <w:uiPriority w:val="9"/>
    <w:semiHidden/>
    <w:rPr>
      <w:rFonts w:eastAsiaTheme="majorEastAsia" w:cstheme="majorBidi"/>
      <w:color w:val="595959" w:themeColor="text1" w:themeTint="A6"/>
    </w:rPr>
  </w:style>
  <w:style w:type="character" w:customStyle="1" w:styleId="aa">
    <w:name w:val="标题 字符"/>
    <w:basedOn w:val="a0"/>
    <w:link w:val="a9"/>
    <w:uiPriority w:val="10"/>
    <w:rPr>
      <w:rFonts w:asciiTheme="majorHAnsi" w:eastAsiaTheme="majorEastAsia" w:hAnsiTheme="majorHAnsi" w:cstheme="majorBidi"/>
      <w:spacing w:val="-10"/>
      <w:kern w:val="28"/>
      <w:sz w:val="56"/>
      <w:szCs w:val="56"/>
    </w:rPr>
  </w:style>
  <w:style w:type="character" w:customStyle="1" w:styleId="a8">
    <w:name w:val="副标题 字符"/>
    <w:basedOn w:val="a0"/>
    <w:link w:val="a7"/>
    <w:uiPriority w:val="11"/>
    <w:rPr>
      <w:rFonts w:asciiTheme="majorHAnsi" w:eastAsiaTheme="majorEastAsia" w:hAnsiTheme="majorHAnsi" w:cstheme="majorBidi"/>
      <w:color w:val="595959" w:themeColor="text1" w:themeTint="A6"/>
      <w:spacing w:val="15"/>
      <w:sz w:val="28"/>
      <w:szCs w:val="28"/>
    </w:rPr>
  </w:style>
  <w:style w:type="paragraph" w:styleId="ab">
    <w:name w:val="Quote"/>
    <w:basedOn w:val="a"/>
    <w:next w:val="a"/>
    <w:link w:val="ac"/>
    <w:uiPriority w:val="29"/>
    <w:qFormat/>
    <w:pPr>
      <w:spacing w:before="160" w:after="160"/>
      <w:jc w:val="center"/>
    </w:pPr>
    <w:rPr>
      <w:i/>
      <w:iCs/>
      <w:color w:val="404040" w:themeColor="text1" w:themeTint="BF"/>
    </w:rPr>
  </w:style>
  <w:style w:type="character" w:customStyle="1" w:styleId="ac">
    <w:name w:val="引用 字符"/>
    <w:basedOn w:val="a0"/>
    <w:link w:val="ab"/>
    <w:uiPriority w:val="29"/>
    <w:rPr>
      <w:i/>
      <w:iCs/>
      <w:color w:val="404040" w:themeColor="text1" w:themeTint="BF"/>
    </w:rPr>
  </w:style>
  <w:style w:type="paragraph" w:styleId="ad">
    <w:name w:val="List Paragraph"/>
    <w:basedOn w:val="a"/>
    <w:uiPriority w:val="34"/>
    <w:qFormat/>
    <w:pPr>
      <w:ind w:left="720"/>
      <w:contextualSpacing/>
    </w:pPr>
  </w:style>
  <w:style w:type="character" w:customStyle="1" w:styleId="11">
    <w:name w:val="明显强调1"/>
    <w:basedOn w:val="a0"/>
    <w:uiPriority w:val="21"/>
    <w:qFormat/>
    <w:rPr>
      <w:i/>
      <w:iCs/>
      <w:color w:val="0F4761" w:themeColor="accent1" w:themeShade="BF"/>
    </w:rPr>
  </w:style>
  <w:style w:type="paragraph" w:styleId="ae">
    <w:name w:val="Intense Quote"/>
    <w:basedOn w:val="a"/>
    <w:next w:val="a"/>
    <w:link w:val="af"/>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
    <w:name w:val="明显引用 字符"/>
    <w:basedOn w:val="a0"/>
    <w:link w:val="ae"/>
    <w:uiPriority w:val="30"/>
    <w:rPr>
      <w:i/>
      <w:iCs/>
      <w:color w:val="0F4761" w:themeColor="accent1" w:themeShade="BF"/>
    </w:rPr>
  </w:style>
  <w:style w:type="character" w:customStyle="1" w:styleId="12">
    <w:name w:val="明显参考1"/>
    <w:basedOn w:val="a0"/>
    <w:uiPriority w:val="32"/>
    <w:qFormat/>
    <w:rPr>
      <w:b/>
      <w:bCs/>
      <w:smallCaps/>
      <w:color w:val="0F4761" w:themeColor="accent1" w:themeShade="BF"/>
      <w:spacing w:val="5"/>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styleId="af0">
    <w:name w:val="Revision"/>
    <w:hidden/>
    <w:uiPriority w:val="99"/>
    <w:unhideWhenUsed/>
    <w:rsid w:val="003048FB"/>
    <w:rPr>
      <w:kern w:val="2"/>
      <w:sz w:val="21"/>
      <w:szCs w:val="22"/>
    </w:rPr>
  </w:style>
  <w:style w:type="paragraph" w:styleId="af1">
    <w:name w:val="Balloon Text"/>
    <w:basedOn w:val="a"/>
    <w:link w:val="af2"/>
    <w:uiPriority w:val="99"/>
    <w:semiHidden/>
    <w:unhideWhenUsed/>
    <w:rsid w:val="005D79FA"/>
    <w:rPr>
      <w:sz w:val="18"/>
      <w:szCs w:val="18"/>
    </w:rPr>
  </w:style>
  <w:style w:type="character" w:customStyle="1" w:styleId="af2">
    <w:name w:val="批注框文本 字符"/>
    <w:basedOn w:val="a0"/>
    <w:link w:val="af1"/>
    <w:uiPriority w:val="99"/>
    <w:semiHidden/>
    <w:rsid w:val="005D79F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ED605-6003-4C04-83D9-201D1D255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749</Words>
  <Characters>4270</Characters>
  <Application>Microsoft Office Word</Application>
  <DocSecurity>0</DocSecurity>
  <Lines>35</Lines>
  <Paragraphs>10</Paragraphs>
  <ScaleCrop>false</ScaleCrop>
  <Company/>
  <LinksUpToDate>false</LinksUpToDate>
  <CharactersWithSpaces>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qwerty</dc:creator>
  <cp:lastModifiedBy>周建华</cp:lastModifiedBy>
  <cp:revision>3</cp:revision>
  <dcterms:created xsi:type="dcterms:W3CDTF">2024-09-20T05:46:00Z</dcterms:created>
  <dcterms:modified xsi:type="dcterms:W3CDTF">2025-03-24T04:51:00Z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A59D12E8485E4DB9B2AD086825F4ACC3_12</vt:lpwstr>
  </property>
</Properties>
</file>